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6F777" w14:textId="77777777" w:rsidR="000B588A" w:rsidRDefault="000B588A">
      <w:pPr>
        <w:pStyle w:val="berschrift1"/>
      </w:pPr>
      <w:r>
        <w:t>Burger</w:t>
      </w:r>
      <w:r w:rsidR="002641FB">
        <w:t xml:space="preserve"> G</w:t>
      </w:r>
      <w:r>
        <w:t>alerie der Burgergemeinde Brienz</w:t>
      </w:r>
    </w:p>
    <w:p w14:paraId="65B03312" w14:textId="77777777" w:rsidR="000B588A" w:rsidRDefault="000B588A">
      <w:pPr>
        <w:rPr>
          <w:sz w:val="28"/>
        </w:rPr>
      </w:pPr>
    </w:p>
    <w:p w14:paraId="33A42523" w14:textId="334C832B" w:rsidR="00915BF8" w:rsidRDefault="000B588A" w:rsidP="00915BF8">
      <w:pPr>
        <w:tabs>
          <w:tab w:val="left" w:pos="2127"/>
        </w:tabs>
      </w:pPr>
      <w:r>
        <w:t xml:space="preserve">Kontaktstellen: </w:t>
      </w:r>
      <w:r w:rsidR="00A81A44">
        <w:tab/>
      </w:r>
      <w:r>
        <w:t>Burgergemeinde Brienz</w:t>
      </w:r>
      <w:r w:rsidR="00915BF8">
        <w:t>,</w:t>
      </w:r>
      <w:r>
        <w:t xml:space="preserve"> Hauptstr</w:t>
      </w:r>
      <w:r w:rsidR="008146E1">
        <w:t>asse</w:t>
      </w:r>
      <w:r>
        <w:t xml:space="preserve"> 62</w:t>
      </w:r>
      <w:r w:rsidR="00915BF8">
        <w:t>,</w:t>
      </w:r>
      <w:r>
        <w:t xml:space="preserve"> </w:t>
      </w:r>
      <w:r w:rsidR="00915BF8">
        <w:t>3855 Brienz</w:t>
      </w:r>
    </w:p>
    <w:p w14:paraId="3B318343" w14:textId="0480C721" w:rsidR="000B588A" w:rsidRDefault="00915BF8" w:rsidP="00915BF8">
      <w:pPr>
        <w:tabs>
          <w:tab w:val="left" w:pos="2127"/>
        </w:tabs>
      </w:pPr>
      <w:r>
        <w:tab/>
      </w:r>
      <w:r w:rsidR="000B588A">
        <w:t>Tel. 033 951 34 49</w:t>
      </w:r>
      <w:r>
        <w:t xml:space="preserve">, E-Mail: </w:t>
      </w:r>
      <w:r w:rsidR="00F26FD1">
        <w:t>info@burgergemeindebrienz</w:t>
      </w:r>
      <w:r w:rsidR="00A81A44">
        <w:t>.ch</w:t>
      </w:r>
    </w:p>
    <w:p w14:paraId="7585691E" w14:textId="77777777" w:rsidR="000B588A" w:rsidRDefault="000B588A"/>
    <w:p w14:paraId="1A1EA48E" w14:textId="77777777" w:rsidR="00A81A44" w:rsidRDefault="00A81A44"/>
    <w:p w14:paraId="249B8A6B" w14:textId="77777777" w:rsidR="000B588A" w:rsidRDefault="000B588A"/>
    <w:p w14:paraId="7E19F280" w14:textId="7C75FEA8" w:rsidR="000B588A" w:rsidRPr="00CB692F" w:rsidRDefault="00650D8C">
      <w:pPr>
        <w:pStyle w:val="berschrift2"/>
        <w:rPr>
          <w:b/>
        </w:rPr>
      </w:pPr>
      <w:r>
        <w:rPr>
          <w:b/>
        </w:rPr>
        <w:t>Gesuch zur Nutzung der Burger Galerie</w:t>
      </w:r>
    </w:p>
    <w:p w14:paraId="44790B37" w14:textId="77777777" w:rsidR="000B588A" w:rsidRDefault="000B588A">
      <w:pPr>
        <w:rPr>
          <w:sz w:val="24"/>
        </w:rPr>
      </w:pPr>
    </w:p>
    <w:p w14:paraId="68F241C0" w14:textId="77777777" w:rsidR="000B588A" w:rsidRDefault="000B588A">
      <w:pPr>
        <w:rPr>
          <w:sz w:val="28"/>
        </w:rPr>
      </w:pPr>
    </w:p>
    <w:p w14:paraId="30D15CA9" w14:textId="77777777" w:rsidR="000B588A" w:rsidRDefault="00CC34E8" w:rsidP="006A0714">
      <w:pPr>
        <w:tabs>
          <w:tab w:val="left" w:pos="3828"/>
        </w:tabs>
        <w:rPr>
          <w:sz w:val="28"/>
        </w:rPr>
      </w:pPr>
      <w:r>
        <w:rPr>
          <w:sz w:val="28"/>
        </w:rPr>
        <w:t>Name</w:t>
      </w:r>
      <w:r w:rsidR="00A75C96">
        <w:rPr>
          <w:sz w:val="28"/>
        </w:rPr>
        <w:t>:</w:t>
      </w:r>
      <w:r w:rsidR="00C820E6">
        <w:rPr>
          <w:sz w:val="28"/>
        </w:rPr>
        <w:tab/>
      </w:r>
      <w:r w:rsidR="002E3F4C">
        <w:rPr>
          <w:sz w:val="28"/>
        </w:rPr>
        <w:fldChar w:fldCharType="begin">
          <w:ffData>
            <w:name w:val="Text1"/>
            <w:enabled/>
            <w:calcOnExit w:val="0"/>
            <w:textInput/>
          </w:ffData>
        </w:fldChar>
      </w:r>
      <w:bookmarkStart w:id="0" w:name="Text1"/>
      <w:r w:rsidR="002E3F4C">
        <w:rPr>
          <w:sz w:val="28"/>
        </w:rPr>
        <w:instrText xml:space="preserve"> FORMTEXT </w:instrText>
      </w:r>
      <w:r w:rsidR="002E3F4C">
        <w:rPr>
          <w:sz w:val="28"/>
        </w:rPr>
      </w:r>
      <w:r w:rsidR="002E3F4C">
        <w:rPr>
          <w:sz w:val="28"/>
        </w:rPr>
        <w:fldChar w:fldCharType="separate"/>
      </w:r>
      <w:r w:rsidR="002E3F4C">
        <w:rPr>
          <w:noProof/>
          <w:sz w:val="28"/>
        </w:rPr>
        <w:t> </w:t>
      </w:r>
      <w:r w:rsidR="002E3F4C">
        <w:rPr>
          <w:noProof/>
          <w:sz w:val="28"/>
        </w:rPr>
        <w:t> </w:t>
      </w:r>
      <w:r w:rsidR="002E3F4C">
        <w:rPr>
          <w:noProof/>
          <w:sz w:val="28"/>
        </w:rPr>
        <w:t> </w:t>
      </w:r>
      <w:r w:rsidR="002E3F4C">
        <w:rPr>
          <w:noProof/>
          <w:sz w:val="28"/>
        </w:rPr>
        <w:t> </w:t>
      </w:r>
      <w:r w:rsidR="002E3F4C">
        <w:rPr>
          <w:noProof/>
          <w:sz w:val="28"/>
        </w:rPr>
        <w:t> </w:t>
      </w:r>
      <w:r w:rsidR="002E3F4C">
        <w:rPr>
          <w:sz w:val="28"/>
        </w:rPr>
        <w:fldChar w:fldCharType="end"/>
      </w:r>
      <w:bookmarkEnd w:id="0"/>
    </w:p>
    <w:p w14:paraId="6ADC872C" w14:textId="77777777" w:rsidR="000B588A" w:rsidRPr="00C820E6" w:rsidRDefault="00CC34E8" w:rsidP="006A0714">
      <w:pPr>
        <w:tabs>
          <w:tab w:val="left" w:pos="3828"/>
        </w:tabs>
        <w:rPr>
          <w:sz w:val="28"/>
        </w:rPr>
      </w:pPr>
      <w:r>
        <w:rPr>
          <w:sz w:val="28"/>
        </w:rPr>
        <w:t>Adresse</w:t>
      </w:r>
      <w:r w:rsidR="00A75C96">
        <w:rPr>
          <w:sz w:val="28"/>
        </w:rPr>
        <w:t>:</w:t>
      </w:r>
      <w:r w:rsidR="00C820E6">
        <w:rPr>
          <w:sz w:val="28"/>
        </w:rPr>
        <w:tab/>
      </w:r>
      <w:r w:rsidR="002E3F4C">
        <w:rPr>
          <w:sz w:val="28"/>
        </w:rPr>
        <w:fldChar w:fldCharType="begin">
          <w:ffData>
            <w:name w:val="Text2"/>
            <w:enabled/>
            <w:calcOnExit w:val="0"/>
            <w:textInput/>
          </w:ffData>
        </w:fldChar>
      </w:r>
      <w:bookmarkStart w:id="1" w:name="Text2"/>
      <w:r w:rsidR="002E3F4C">
        <w:rPr>
          <w:sz w:val="28"/>
        </w:rPr>
        <w:instrText xml:space="preserve"> FORMTEXT </w:instrText>
      </w:r>
      <w:r w:rsidR="002E3F4C">
        <w:rPr>
          <w:sz w:val="28"/>
        </w:rPr>
      </w:r>
      <w:r w:rsidR="002E3F4C">
        <w:rPr>
          <w:sz w:val="28"/>
        </w:rPr>
        <w:fldChar w:fldCharType="separate"/>
      </w:r>
      <w:r w:rsidR="002E3F4C">
        <w:rPr>
          <w:noProof/>
          <w:sz w:val="28"/>
        </w:rPr>
        <w:t> </w:t>
      </w:r>
      <w:r w:rsidR="002E3F4C">
        <w:rPr>
          <w:noProof/>
          <w:sz w:val="28"/>
        </w:rPr>
        <w:t> </w:t>
      </w:r>
      <w:r w:rsidR="002E3F4C">
        <w:rPr>
          <w:noProof/>
          <w:sz w:val="28"/>
        </w:rPr>
        <w:t> </w:t>
      </w:r>
      <w:r w:rsidR="002E3F4C">
        <w:rPr>
          <w:noProof/>
          <w:sz w:val="28"/>
        </w:rPr>
        <w:t> </w:t>
      </w:r>
      <w:r w:rsidR="002E3F4C">
        <w:rPr>
          <w:noProof/>
          <w:sz w:val="28"/>
        </w:rPr>
        <w:t> </w:t>
      </w:r>
      <w:r w:rsidR="002E3F4C">
        <w:rPr>
          <w:sz w:val="28"/>
        </w:rPr>
        <w:fldChar w:fldCharType="end"/>
      </w:r>
      <w:bookmarkEnd w:id="1"/>
    </w:p>
    <w:p w14:paraId="293AA3A3" w14:textId="77777777" w:rsidR="000B588A" w:rsidRDefault="00CC34E8" w:rsidP="006A0714">
      <w:pPr>
        <w:tabs>
          <w:tab w:val="left" w:pos="3828"/>
        </w:tabs>
        <w:rPr>
          <w:sz w:val="28"/>
        </w:rPr>
      </w:pPr>
      <w:r>
        <w:rPr>
          <w:sz w:val="28"/>
        </w:rPr>
        <w:t>PLZ/Ort</w:t>
      </w:r>
      <w:r w:rsidR="00A75C96">
        <w:rPr>
          <w:sz w:val="28"/>
        </w:rPr>
        <w:t>:</w:t>
      </w:r>
      <w:r w:rsidR="00915BF8">
        <w:rPr>
          <w:sz w:val="28"/>
        </w:rPr>
        <w:tab/>
      </w:r>
      <w:r w:rsidR="002E3F4C">
        <w:rPr>
          <w:sz w:val="28"/>
        </w:rPr>
        <w:fldChar w:fldCharType="begin">
          <w:ffData>
            <w:name w:val="Text3"/>
            <w:enabled/>
            <w:calcOnExit w:val="0"/>
            <w:textInput/>
          </w:ffData>
        </w:fldChar>
      </w:r>
      <w:bookmarkStart w:id="2" w:name="Text3"/>
      <w:r w:rsidR="002E3F4C">
        <w:rPr>
          <w:sz w:val="28"/>
        </w:rPr>
        <w:instrText xml:space="preserve"> FORMTEXT </w:instrText>
      </w:r>
      <w:r w:rsidR="002E3F4C">
        <w:rPr>
          <w:sz w:val="28"/>
        </w:rPr>
      </w:r>
      <w:r w:rsidR="002E3F4C">
        <w:rPr>
          <w:sz w:val="28"/>
        </w:rPr>
        <w:fldChar w:fldCharType="separate"/>
      </w:r>
      <w:r w:rsidR="002E3F4C">
        <w:rPr>
          <w:noProof/>
          <w:sz w:val="28"/>
        </w:rPr>
        <w:t> </w:t>
      </w:r>
      <w:r w:rsidR="002E3F4C">
        <w:rPr>
          <w:noProof/>
          <w:sz w:val="28"/>
        </w:rPr>
        <w:t> </w:t>
      </w:r>
      <w:r w:rsidR="002E3F4C">
        <w:rPr>
          <w:noProof/>
          <w:sz w:val="28"/>
        </w:rPr>
        <w:t> </w:t>
      </w:r>
      <w:r w:rsidR="002E3F4C">
        <w:rPr>
          <w:noProof/>
          <w:sz w:val="28"/>
        </w:rPr>
        <w:t> </w:t>
      </w:r>
      <w:r w:rsidR="002E3F4C">
        <w:rPr>
          <w:noProof/>
          <w:sz w:val="28"/>
        </w:rPr>
        <w:t> </w:t>
      </w:r>
      <w:r w:rsidR="002E3F4C">
        <w:rPr>
          <w:sz w:val="28"/>
        </w:rPr>
        <w:fldChar w:fldCharType="end"/>
      </w:r>
      <w:bookmarkEnd w:id="2"/>
    </w:p>
    <w:p w14:paraId="49A47968" w14:textId="77777777" w:rsidR="00CC34E8" w:rsidRDefault="00CC34E8" w:rsidP="006A0714">
      <w:pPr>
        <w:tabs>
          <w:tab w:val="left" w:pos="3828"/>
        </w:tabs>
        <w:rPr>
          <w:sz w:val="28"/>
        </w:rPr>
      </w:pPr>
      <w:r>
        <w:rPr>
          <w:sz w:val="28"/>
        </w:rPr>
        <w:t>Telefon-Nr.</w:t>
      </w:r>
      <w:r w:rsidR="00A75C96">
        <w:rPr>
          <w:sz w:val="28"/>
        </w:rPr>
        <w:t>:</w:t>
      </w:r>
      <w:r>
        <w:rPr>
          <w:sz w:val="28"/>
        </w:rPr>
        <w:tab/>
      </w:r>
      <w:r w:rsidR="00A75C96">
        <w:rPr>
          <w:sz w:val="28"/>
        </w:rPr>
        <w:fldChar w:fldCharType="begin">
          <w:ffData>
            <w:name w:val="Text1"/>
            <w:enabled/>
            <w:calcOnExit w:val="0"/>
            <w:textInput/>
          </w:ffData>
        </w:fldChar>
      </w:r>
      <w:r w:rsidR="00A75C96">
        <w:rPr>
          <w:sz w:val="28"/>
        </w:rPr>
        <w:instrText xml:space="preserve"> FORMTEXT </w:instrText>
      </w:r>
      <w:r w:rsidR="00A75C96">
        <w:rPr>
          <w:sz w:val="28"/>
        </w:rPr>
      </w:r>
      <w:r w:rsidR="00A75C96">
        <w:rPr>
          <w:sz w:val="28"/>
        </w:rPr>
        <w:fldChar w:fldCharType="separate"/>
      </w:r>
      <w:r w:rsidR="00A75C96">
        <w:rPr>
          <w:noProof/>
          <w:sz w:val="28"/>
        </w:rPr>
        <w:t> </w:t>
      </w:r>
      <w:r w:rsidR="00A75C96">
        <w:rPr>
          <w:noProof/>
          <w:sz w:val="28"/>
        </w:rPr>
        <w:t> </w:t>
      </w:r>
      <w:r w:rsidR="00A75C96">
        <w:rPr>
          <w:noProof/>
          <w:sz w:val="28"/>
        </w:rPr>
        <w:t> </w:t>
      </w:r>
      <w:r w:rsidR="00A75C96">
        <w:rPr>
          <w:noProof/>
          <w:sz w:val="28"/>
        </w:rPr>
        <w:t> </w:t>
      </w:r>
      <w:r w:rsidR="00A75C96">
        <w:rPr>
          <w:noProof/>
          <w:sz w:val="28"/>
        </w:rPr>
        <w:t> </w:t>
      </w:r>
      <w:r w:rsidR="00A75C96">
        <w:rPr>
          <w:sz w:val="28"/>
        </w:rPr>
        <w:fldChar w:fldCharType="end"/>
      </w:r>
    </w:p>
    <w:p w14:paraId="45D278C7" w14:textId="77777777" w:rsidR="00CC34E8" w:rsidRDefault="00CC34E8" w:rsidP="006A0714">
      <w:pPr>
        <w:tabs>
          <w:tab w:val="left" w:pos="3828"/>
        </w:tabs>
        <w:rPr>
          <w:sz w:val="28"/>
        </w:rPr>
      </w:pPr>
      <w:r>
        <w:rPr>
          <w:sz w:val="28"/>
        </w:rPr>
        <w:t>E-Mail</w:t>
      </w:r>
      <w:r w:rsidR="00A75C96">
        <w:rPr>
          <w:sz w:val="28"/>
        </w:rPr>
        <w:t>:</w:t>
      </w:r>
      <w:r>
        <w:rPr>
          <w:sz w:val="28"/>
        </w:rPr>
        <w:tab/>
      </w:r>
      <w:r w:rsidR="00A75C96">
        <w:rPr>
          <w:sz w:val="28"/>
        </w:rPr>
        <w:fldChar w:fldCharType="begin">
          <w:ffData>
            <w:name w:val=""/>
            <w:enabled/>
            <w:calcOnExit w:val="0"/>
            <w:textInput/>
          </w:ffData>
        </w:fldChar>
      </w:r>
      <w:r w:rsidR="00A75C96">
        <w:rPr>
          <w:sz w:val="28"/>
        </w:rPr>
        <w:instrText xml:space="preserve"> FORMTEXT </w:instrText>
      </w:r>
      <w:r w:rsidR="00A75C96">
        <w:rPr>
          <w:sz w:val="28"/>
        </w:rPr>
      </w:r>
      <w:r w:rsidR="00A75C96">
        <w:rPr>
          <w:sz w:val="28"/>
        </w:rPr>
        <w:fldChar w:fldCharType="separate"/>
      </w:r>
      <w:r w:rsidR="00A75C96">
        <w:rPr>
          <w:noProof/>
          <w:sz w:val="28"/>
        </w:rPr>
        <w:t> </w:t>
      </w:r>
      <w:r w:rsidR="00A75C96">
        <w:rPr>
          <w:noProof/>
          <w:sz w:val="28"/>
        </w:rPr>
        <w:t> </w:t>
      </w:r>
      <w:r w:rsidR="00A75C96">
        <w:rPr>
          <w:noProof/>
          <w:sz w:val="28"/>
        </w:rPr>
        <w:t> </w:t>
      </w:r>
      <w:r w:rsidR="00A75C96">
        <w:rPr>
          <w:noProof/>
          <w:sz w:val="28"/>
        </w:rPr>
        <w:t> </w:t>
      </w:r>
      <w:r w:rsidR="00A75C96">
        <w:rPr>
          <w:noProof/>
          <w:sz w:val="28"/>
        </w:rPr>
        <w:t> </w:t>
      </w:r>
      <w:r w:rsidR="00A75C96">
        <w:rPr>
          <w:sz w:val="28"/>
        </w:rPr>
        <w:fldChar w:fldCharType="end"/>
      </w:r>
    </w:p>
    <w:p w14:paraId="367036A5" w14:textId="22D3F0DF" w:rsidR="00CC34E8" w:rsidRDefault="00CC34E8" w:rsidP="006A0714">
      <w:pPr>
        <w:tabs>
          <w:tab w:val="left" w:pos="3828"/>
        </w:tabs>
        <w:rPr>
          <w:sz w:val="28"/>
        </w:rPr>
      </w:pPr>
    </w:p>
    <w:p w14:paraId="37CC5EF9" w14:textId="77777777" w:rsidR="006A0714" w:rsidRDefault="006A0714" w:rsidP="006A0714">
      <w:pPr>
        <w:tabs>
          <w:tab w:val="left" w:pos="3828"/>
        </w:tabs>
        <w:rPr>
          <w:sz w:val="28"/>
        </w:rPr>
      </w:pPr>
    </w:p>
    <w:p w14:paraId="0377B7D4" w14:textId="77777777" w:rsidR="006A0714" w:rsidRDefault="006A0714" w:rsidP="006A0714">
      <w:pPr>
        <w:tabs>
          <w:tab w:val="left" w:pos="3828"/>
        </w:tabs>
        <w:rPr>
          <w:sz w:val="28"/>
        </w:rPr>
      </w:pPr>
      <w:r>
        <w:rPr>
          <w:sz w:val="28"/>
        </w:rPr>
        <w:t>Titel der Ausstellung:</w:t>
      </w:r>
      <w:r>
        <w:rPr>
          <w:sz w:val="28"/>
        </w:rPr>
        <w:tab/>
      </w:r>
      <w:r>
        <w:rPr>
          <w:sz w:val="28"/>
        </w:rPr>
        <w:fldChar w:fldCharType="begin">
          <w:ffData>
            <w:name w:val=""/>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14:paraId="347199CA" w14:textId="366446A2" w:rsidR="006A0714" w:rsidRDefault="006A0714" w:rsidP="006A0714">
      <w:pPr>
        <w:tabs>
          <w:tab w:val="left" w:pos="3828"/>
        </w:tabs>
        <w:rPr>
          <w:sz w:val="28"/>
        </w:rPr>
      </w:pPr>
    </w:p>
    <w:p w14:paraId="315881C6" w14:textId="77777777" w:rsidR="006A0714" w:rsidRDefault="006A0714" w:rsidP="006A0714">
      <w:pPr>
        <w:tabs>
          <w:tab w:val="left" w:pos="3828"/>
        </w:tabs>
        <w:rPr>
          <w:sz w:val="28"/>
        </w:rPr>
      </w:pPr>
      <w:r>
        <w:rPr>
          <w:sz w:val="28"/>
        </w:rPr>
        <w:t>Art der Ausstellung:</w:t>
      </w:r>
      <w:r>
        <w:rPr>
          <w:sz w:val="28"/>
        </w:rPr>
        <w:tab/>
      </w:r>
      <w:r>
        <w:rPr>
          <w:sz w:val="28"/>
        </w:rPr>
        <w:fldChar w:fldCharType="begin">
          <w:ffData>
            <w:name w:val=""/>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14:paraId="3FF675F7" w14:textId="6D1858A6" w:rsidR="006A0714" w:rsidRDefault="006A0714" w:rsidP="006A0714">
      <w:pPr>
        <w:tabs>
          <w:tab w:val="left" w:pos="3828"/>
        </w:tabs>
        <w:rPr>
          <w:sz w:val="28"/>
        </w:rPr>
      </w:pPr>
    </w:p>
    <w:p w14:paraId="23466DD6" w14:textId="6C508908" w:rsidR="006A0714" w:rsidRDefault="006A0714" w:rsidP="006A0714">
      <w:pPr>
        <w:tabs>
          <w:tab w:val="left" w:pos="3828"/>
          <w:tab w:val="left" w:pos="6237"/>
        </w:tabs>
        <w:rPr>
          <w:sz w:val="28"/>
        </w:rPr>
      </w:pPr>
      <w:r>
        <w:rPr>
          <w:sz w:val="28"/>
        </w:rPr>
        <w:t xml:space="preserve">Raum-+Schlüssel </w:t>
      </w:r>
      <w:r>
        <w:rPr>
          <w:sz w:val="28"/>
        </w:rPr>
        <w:t>Ab</w:t>
      </w:r>
      <w:r>
        <w:rPr>
          <w:sz w:val="28"/>
        </w:rPr>
        <w:t>gabe:</w:t>
      </w:r>
      <w:r>
        <w:rPr>
          <w:sz w:val="28"/>
        </w:rPr>
        <w:tab/>
      </w:r>
      <w:r>
        <w:rPr>
          <w:sz w:val="28"/>
        </w:rPr>
        <w:fldChar w:fldCharType="begin">
          <w:ffData>
            <w:name w:val=""/>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14:paraId="5A0DC2ED" w14:textId="77777777" w:rsidR="006A0714" w:rsidRDefault="006A0714" w:rsidP="006A0714">
      <w:pPr>
        <w:tabs>
          <w:tab w:val="left" w:pos="3828"/>
        </w:tabs>
        <w:rPr>
          <w:sz w:val="28"/>
        </w:rPr>
      </w:pPr>
    </w:p>
    <w:p w14:paraId="6C22B13F" w14:textId="5FA0CD56" w:rsidR="00A75C96" w:rsidRDefault="00A75C96" w:rsidP="006A0714">
      <w:pPr>
        <w:tabs>
          <w:tab w:val="left" w:pos="3828"/>
        </w:tabs>
        <w:rPr>
          <w:sz w:val="28"/>
        </w:rPr>
      </w:pPr>
      <w:r>
        <w:rPr>
          <w:sz w:val="28"/>
        </w:rPr>
        <w:t>Ausstellungs</w:t>
      </w:r>
      <w:r w:rsidR="006A0714">
        <w:rPr>
          <w:sz w:val="28"/>
        </w:rPr>
        <w:t>dauer:</w:t>
      </w:r>
      <w:r w:rsidR="006A0714">
        <w:rPr>
          <w:sz w:val="28"/>
        </w:rPr>
        <w:tab/>
      </w:r>
      <w:r>
        <w:rPr>
          <w:sz w:val="28"/>
        </w:rPr>
        <w:fldChar w:fldCharType="begin">
          <w:ffData>
            <w:name w:val=""/>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14:paraId="09F6BBC5" w14:textId="77777777" w:rsidR="00A75C96" w:rsidRDefault="00A75C96" w:rsidP="006A0714">
      <w:pPr>
        <w:tabs>
          <w:tab w:val="left" w:pos="3828"/>
        </w:tabs>
        <w:rPr>
          <w:sz w:val="28"/>
        </w:rPr>
      </w:pPr>
    </w:p>
    <w:p w14:paraId="598E2E09" w14:textId="77777777" w:rsidR="00A75C96" w:rsidRDefault="00A75C96" w:rsidP="006A0714">
      <w:pPr>
        <w:tabs>
          <w:tab w:val="left" w:pos="3828"/>
        </w:tabs>
        <w:rPr>
          <w:sz w:val="28"/>
        </w:rPr>
      </w:pPr>
      <w:r>
        <w:rPr>
          <w:sz w:val="28"/>
        </w:rPr>
        <w:t>Öffnungszeiten:</w:t>
      </w:r>
      <w:r>
        <w:rPr>
          <w:sz w:val="28"/>
        </w:rPr>
        <w:tab/>
      </w:r>
      <w:r>
        <w:rPr>
          <w:sz w:val="28"/>
        </w:rPr>
        <w:fldChar w:fldCharType="begin">
          <w:ffData>
            <w:name w:val=""/>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14:paraId="3E88F553" w14:textId="0A0AFC03" w:rsidR="00A75C96" w:rsidRDefault="00A75C96" w:rsidP="006A0714">
      <w:pPr>
        <w:tabs>
          <w:tab w:val="left" w:pos="3828"/>
        </w:tabs>
        <w:rPr>
          <w:sz w:val="28"/>
        </w:rPr>
      </w:pPr>
    </w:p>
    <w:p w14:paraId="67867BD5" w14:textId="44A46E2C" w:rsidR="006A0714" w:rsidRDefault="006A0714" w:rsidP="006A0714">
      <w:pPr>
        <w:tabs>
          <w:tab w:val="left" w:pos="3828"/>
          <w:tab w:val="left" w:pos="6237"/>
        </w:tabs>
        <w:rPr>
          <w:sz w:val="28"/>
        </w:rPr>
      </w:pPr>
      <w:r>
        <w:rPr>
          <w:sz w:val="28"/>
        </w:rPr>
        <w:t xml:space="preserve">Raum-+Schlüssel </w:t>
      </w:r>
      <w:r>
        <w:rPr>
          <w:sz w:val="28"/>
        </w:rPr>
        <w:t>Rück</w:t>
      </w:r>
      <w:r>
        <w:rPr>
          <w:sz w:val="28"/>
        </w:rPr>
        <w:t>gabe:</w:t>
      </w:r>
      <w:r>
        <w:rPr>
          <w:sz w:val="28"/>
        </w:rPr>
        <w:tab/>
      </w:r>
      <w:r>
        <w:rPr>
          <w:sz w:val="28"/>
        </w:rPr>
        <w:fldChar w:fldCharType="begin">
          <w:ffData>
            <w:name w:val=""/>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14:paraId="6272C1ED" w14:textId="77777777" w:rsidR="006A0714" w:rsidRDefault="006A0714" w:rsidP="006A0714">
      <w:pPr>
        <w:tabs>
          <w:tab w:val="left" w:pos="3828"/>
        </w:tabs>
        <w:rPr>
          <w:sz w:val="28"/>
        </w:rPr>
      </w:pPr>
    </w:p>
    <w:p w14:paraId="10A2BA33" w14:textId="77777777" w:rsidR="00A75C96" w:rsidRDefault="00A75C96" w:rsidP="006A0714">
      <w:pPr>
        <w:tabs>
          <w:tab w:val="left" w:pos="3828"/>
        </w:tabs>
        <w:rPr>
          <w:sz w:val="28"/>
        </w:rPr>
      </w:pPr>
      <w:r w:rsidRPr="00CB692F">
        <w:rPr>
          <w:sz w:val="28"/>
        </w:rPr>
        <w:t>Vernissage</w:t>
      </w:r>
      <w:r>
        <w:rPr>
          <w:sz w:val="28"/>
        </w:rPr>
        <w:t>, Datum:</w:t>
      </w:r>
      <w:r>
        <w:rPr>
          <w:sz w:val="28"/>
        </w:rPr>
        <w:tab/>
      </w:r>
      <w:r>
        <w:rPr>
          <w:sz w:val="28"/>
        </w:rPr>
        <w:fldChar w:fldCharType="begin">
          <w:ffData>
            <w:name w:val=""/>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14:paraId="7370EDAC" w14:textId="73235AEF" w:rsidR="0093522D" w:rsidRDefault="0093522D" w:rsidP="0093522D">
      <w:pPr>
        <w:tabs>
          <w:tab w:val="left" w:pos="3402"/>
        </w:tabs>
        <w:rPr>
          <w:sz w:val="24"/>
          <w:szCs w:val="24"/>
        </w:rPr>
      </w:pPr>
      <w:r w:rsidRPr="00CB692F">
        <w:rPr>
          <w:sz w:val="24"/>
          <w:szCs w:val="24"/>
        </w:rPr>
        <w:t>Begrüssung durch Vertreter Burgergemeinde erwünscht</w:t>
      </w:r>
      <w:r w:rsidRPr="002E3F4C">
        <w:rPr>
          <w:sz w:val="24"/>
          <w:szCs w:val="24"/>
        </w:rPr>
        <w:t xml:space="preserve">? Ja </w:t>
      </w:r>
      <w:r w:rsidRPr="002E3F4C">
        <w:rPr>
          <w:sz w:val="24"/>
          <w:szCs w:val="24"/>
        </w:rPr>
        <w:fldChar w:fldCharType="begin">
          <w:ffData>
            <w:name w:val="Kontrollkästchen1"/>
            <w:enabled/>
            <w:calcOnExit w:val="0"/>
            <w:checkBox>
              <w:sizeAuto/>
              <w:default w:val="0"/>
              <w:checked w:val="0"/>
            </w:checkBox>
          </w:ffData>
        </w:fldChar>
      </w:r>
      <w:bookmarkStart w:id="3" w:name="Kontrollkästchen1"/>
      <w:r w:rsidRPr="002E3F4C">
        <w:rPr>
          <w:sz w:val="24"/>
          <w:szCs w:val="24"/>
        </w:rPr>
        <w:instrText xml:space="preserve"> FORMCHECKBOX </w:instrText>
      </w:r>
      <w:r w:rsidR="00AC5683">
        <w:rPr>
          <w:sz w:val="24"/>
          <w:szCs w:val="24"/>
        </w:rPr>
      </w:r>
      <w:r w:rsidR="00AC5683">
        <w:rPr>
          <w:sz w:val="24"/>
          <w:szCs w:val="24"/>
        </w:rPr>
        <w:fldChar w:fldCharType="separate"/>
      </w:r>
      <w:r w:rsidRPr="002E3F4C">
        <w:rPr>
          <w:sz w:val="24"/>
          <w:szCs w:val="24"/>
        </w:rPr>
        <w:fldChar w:fldCharType="end"/>
      </w:r>
      <w:bookmarkEnd w:id="3"/>
      <w:r w:rsidRPr="002E3F4C">
        <w:rPr>
          <w:sz w:val="24"/>
          <w:szCs w:val="24"/>
        </w:rPr>
        <w:t xml:space="preserve"> Nein </w:t>
      </w:r>
      <w:r w:rsidRPr="002E3F4C">
        <w:rPr>
          <w:sz w:val="24"/>
          <w:szCs w:val="24"/>
        </w:rPr>
        <w:fldChar w:fldCharType="begin">
          <w:ffData>
            <w:name w:val="Kontrollkästchen2"/>
            <w:enabled/>
            <w:calcOnExit w:val="0"/>
            <w:checkBox>
              <w:sizeAuto/>
              <w:default w:val="0"/>
            </w:checkBox>
          </w:ffData>
        </w:fldChar>
      </w:r>
      <w:bookmarkStart w:id="4" w:name="Kontrollkästchen2"/>
      <w:r w:rsidRPr="002E3F4C">
        <w:rPr>
          <w:sz w:val="24"/>
          <w:szCs w:val="24"/>
        </w:rPr>
        <w:instrText xml:space="preserve"> FORMCHECKBOX </w:instrText>
      </w:r>
      <w:r w:rsidR="00AC5683">
        <w:rPr>
          <w:sz w:val="24"/>
          <w:szCs w:val="24"/>
        </w:rPr>
      </w:r>
      <w:r w:rsidR="00AC5683">
        <w:rPr>
          <w:sz w:val="24"/>
          <w:szCs w:val="24"/>
        </w:rPr>
        <w:fldChar w:fldCharType="separate"/>
      </w:r>
      <w:r w:rsidRPr="002E3F4C">
        <w:rPr>
          <w:sz w:val="24"/>
          <w:szCs w:val="24"/>
        </w:rPr>
        <w:fldChar w:fldCharType="end"/>
      </w:r>
      <w:bookmarkEnd w:id="4"/>
    </w:p>
    <w:p w14:paraId="2E647192" w14:textId="77777777" w:rsidR="006A0714" w:rsidRDefault="006A0714" w:rsidP="0093522D">
      <w:pPr>
        <w:tabs>
          <w:tab w:val="left" w:pos="3402"/>
        </w:tabs>
        <w:rPr>
          <w:sz w:val="24"/>
          <w:szCs w:val="24"/>
        </w:rPr>
      </w:pPr>
    </w:p>
    <w:p w14:paraId="4E5AE528" w14:textId="77777777" w:rsidR="00A75C96" w:rsidRPr="00D83679" w:rsidRDefault="00A75C96" w:rsidP="00A75C96">
      <w:pPr>
        <w:ind w:right="-307"/>
        <w:rPr>
          <w:color w:val="FF0000"/>
        </w:rPr>
      </w:pPr>
      <w:r w:rsidRPr="00D83679">
        <w:rPr>
          <w:color w:val="FF0000"/>
        </w:rPr>
        <w:t xml:space="preserve">Falls eine Begrüssung durch einen Vertreter der Burgergemeinde gewünscht wird, bitten wir Sie, sich zu gegebener Zeit mit dem Burgergemeinde-Präsidenten Mathyer Bernhard via E-Mail </w:t>
      </w:r>
      <w:hyperlink r:id="rId11" w:history="1">
        <w:r w:rsidRPr="00D83679">
          <w:rPr>
            <w:rStyle w:val="Hyperlink"/>
            <w:color w:val="FF0000"/>
          </w:rPr>
          <w:t>b.mathyer@bluewin.ch</w:t>
        </w:r>
      </w:hyperlink>
      <w:r w:rsidRPr="00D83679">
        <w:rPr>
          <w:color w:val="FF0000"/>
        </w:rPr>
        <w:t xml:space="preserve"> oder Tel. 079 643 45 40 in Verbindung zu setzen.</w:t>
      </w:r>
    </w:p>
    <w:p w14:paraId="10160B2C" w14:textId="77777777" w:rsidR="00A75C96" w:rsidRPr="00A62551" w:rsidRDefault="00A75C96" w:rsidP="00A75C96">
      <w:pPr>
        <w:tabs>
          <w:tab w:val="left" w:pos="3402"/>
        </w:tabs>
        <w:rPr>
          <w:sz w:val="28"/>
        </w:rPr>
      </w:pPr>
    </w:p>
    <w:p w14:paraId="689B905B" w14:textId="77777777" w:rsidR="00286E1D" w:rsidRDefault="00286E1D" w:rsidP="00C423D6">
      <w:pPr>
        <w:tabs>
          <w:tab w:val="left" w:pos="3402"/>
        </w:tabs>
        <w:rPr>
          <w:sz w:val="28"/>
        </w:rPr>
      </w:pPr>
    </w:p>
    <w:p w14:paraId="32FDD49E" w14:textId="77777777" w:rsidR="00A75C96" w:rsidRPr="008D17DD" w:rsidRDefault="00A75C96" w:rsidP="00A75C96">
      <w:pPr>
        <w:pStyle w:val="berschrift2"/>
        <w:rPr>
          <w:b/>
        </w:rPr>
      </w:pPr>
      <w:r>
        <w:rPr>
          <w:b/>
        </w:rPr>
        <w:t>Regelung zur Galerie Benützung</w:t>
      </w:r>
    </w:p>
    <w:p w14:paraId="4ED277E8" w14:textId="77777777" w:rsidR="00A75C96" w:rsidRDefault="00A75C96" w:rsidP="00A75C96">
      <w:pPr>
        <w:rPr>
          <w:sz w:val="32"/>
        </w:rPr>
      </w:pPr>
    </w:p>
    <w:p w14:paraId="7B4ED632" w14:textId="77777777" w:rsidR="00A75C96" w:rsidRPr="00EE05F0" w:rsidRDefault="00A75C96" w:rsidP="00A75C96">
      <w:pPr>
        <w:pStyle w:val="Listenabsatz"/>
        <w:numPr>
          <w:ilvl w:val="0"/>
          <w:numId w:val="2"/>
        </w:numPr>
        <w:tabs>
          <w:tab w:val="left" w:pos="851"/>
          <w:tab w:val="left" w:pos="3544"/>
        </w:tabs>
        <w:ind w:left="0" w:firstLine="0"/>
        <w:rPr>
          <w:sz w:val="24"/>
        </w:rPr>
      </w:pPr>
      <w:r w:rsidRPr="00EE05F0">
        <w:rPr>
          <w:b/>
          <w:bCs/>
          <w:sz w:val="28"/>
        </w:rPr>
        <w:t>Ausstellungsort</w:t>
      </w:r>
    </w:p>
    <w:p w14:paraId="1A7C30FB" w14:textId="77777777" w:rsidR="00A75C96" w:rsidRPr="00EE05F0" w:rsidRDefault="00A75C96" w:rsidP="00A75C96">
      <w:pPr>
        <w:pStyle w:val="Listenabsatz"/>
        <w:tabs>
          <w:tab w:val="left" w:pos="567"/>
          <w:tab w:val="left" w:pos="3544"/>
        </w:tabs>
        <w:ind w:left="0"/>
        <w:rPr>
          <w:sz w:val="24"/>
        </w:rPr>
      </w:pPr>
      <w:r w:rsidRPr="00EE05F0">
        <w:rPr>
          <w:sz w:val="24"/>
        </w:rPr>
        <w:t>Burger Galerie Brienz, Hauptstrasse 58, 3855 Brienz</w:t>
      </w:r>
    </w:p>
    <w:p w14:paraId="76AC0A98" w14:textId="77777777" w:rsidR="00650D8C" w:rsidRDefault="00650D8C" w:rsidP="00A75C96">
      <w:pPr>
        <w:tabs>
          <w:tab w:val="left" w:pos="567"/>
          <w:tab w:val="left" w:pos="3544"/>
        </w:tabs>
        <w:rPr>
          <w:sz w:val="24"/>
        </w:rPr>
      </w:pPr>
    </w:p>
    <w:p w14:paraId="0C34A482" w14:textId="77777777" w:rsidR="00A75C96" w:rsidRPr="00DE5F3C" w:rsidRDefault="00A75C96" w:rsidP="00A75C96">
      <w:pPr>
        <w:pStyle w:val="Listenabsatz"/>
        <w:numPr>
          <w:ilvl w:val="0"/>
          <w:numId w:val="2"/>
        </w:numPr>
        <w:tabs>
          <w:tab w:val="left" w:pos="851"/>
          <w:tab w:val="left" w:pos="3544"/>
        </w:tabs>
        <w:ind w:left="0" w:firstLine="0"/>
        <w:rPr>
          <w:b/>
          <w:bCs/>
          <w:sz w:val="28"/>
        </w:rPr>
      </w:pPr>
      <w:r w:rsidRPr="00DE5F3C">
        <w:rPr>
          <w:b/>
          <w:bCs/>
          <w:sz w:val="28"/>
        </w:rPr>
        <w:t>Werbung</w:t>
      </w:r>
    </w:p>
    <w:p w14:paraId="5A97D98E" w14:textId="77777777" w:rsidR="00A75C96" w:rsidRPr="00DE5F3C" w:rsidRDefault="00A75C96" w:rsidP="00A75C96">
      <w:pPr>
        <w:tabs>
          <w:tab w:val="left" w:pos="567"/>
          <w:tab w:val="left" w:pos="3544"/>
        </w:tabs>
        <w:rPr>
          <w:sz w:val="24"/>
        </w:rPr>
      </w:pPr>
      <w:r w:rsidRPr="00DE5F3C">
        <w:rPr>
          <w:sz w:val="24"/>
        </w:rPr>
        <w:t>Ist Sache des Ausstellers.</w:t>
      </w:r>
    </w:p>
    <w:p w14:paraId="2BEB78DB" w14:textId="77777777" w:rsidR="00A75C96" w:rsidRPr="00DE5F3C" w:rsidRDefault="00A75C96" w:rsidP="00A75C96">
      <w:pPr>
        <w:pStyle w:val="Listenabsatz"/>
        <w:numPr>
          <w:ilvl w:val="0"/>
          <w:numId w:val="2"/>
        </w:numPr>
        <w:tabs>
          <w:tab w:val="left" w:pos="851"/>
          <w:tab w:val="left" w:pos="3544"/>
        </w:tabs>
        <w:ind w:left="0" w:firstLine="0"/>
        <w:rPr>
          <w:b/>
          <w:bCs/>
          <w:sz w:val="28"/>
        </w:rPr>
      </w:pPr>
      <w:r w:rsidRPr="00BE62FA">
        <w:rPr>
          <w:b/>
          <w:bCs/>
          <w:sz w:val="28"/>
        </w:rPr>
        <w:lastRenderedPageBreak/>
        <w:t>Schlüssel</w:t>
      </w:r>
    </w:p>
    <w:p w14:paraId="038836F7" w14:textId="77777777" w:rsidR="00A75C96" w:rsidRPr="00BE62FA" w:rsidRDefault="00A75C96" w:rsidP="00A75C96">
      <w:pPr>
        <w:pStyle w:val="Listenabsatz"/>
        <w:tabs>
          <w:tab w:val="left" w:pos="567"/>
          <w:tab w:val="left" w:pos="3402"/>
        </w:tabs>
        <w:ind w:left="0"/>
        <w:rPr>
          <w:sz w:val="24"/>
          <w:szCs w:val="24"/>
        </w:rPr>
      </w:pPr>
      <w:r w:rsidRPr="00BE62FA">
        <w:rPr>
          <w:sz w:val="24"/>
          <w:szCs w:val="24"/>
        </w:rPr>
        <w:t xml:space="preserve">Gegen Unterschrift wird ein Schlüssel für Galerie und WC abgegeben. </w:t>
      </w:r>
    </w:p>
    <w:p w14:paraId="1BB14732" w14:textId="77777777" w:rsidR="00A75C96" w:rsidRDefault="00A75C96" w:rsidP="00A75C96">
      <w:pPr>
        <w:tabs>
          <w:tab w:val="left" w:pos="567"/>
          <w:tab w:val="left" w:pos="3544"/>
        </w:tabs>
        <w:rPr>
          <w:sz w:val="24"/>
        </w:rPr>
      </w:pPr>
    </w:p>
    <w:p w14:paraId="7B051C1B" w14:textId="77777777" w:rsidR="00A75C96" w:rsidRPr="00DE5F3C" w:rsidRDefault="00A75C96" w:rsidP="00A75C96">
      <w:pPr>
        <w:pStyle w:val="Listenabsatz"/>
        <w:numPr>
          <w:ilvl w:val="0"/>
          <w:numId w:val="2"/>
        </w:numPr>
        <w:tabs>
          <w:tab w:val="left" w:pos="851"/>
          <w:tab w:val="left" w:pos="3544"/>
        </w:tabs>
        <w:ind w:left="0" w:firstLine="0"/>
        <w:rPr>
          <w:b/>
          <w:bCs/>
          <w:sz w:val="28"/>
        </w:rPr>
      </w:pPr>
      <w:r w:rsidRPr="00BE62FA">
        <w:rPr>
          <w:b/>
          <w:bCs/>
          <w:sz w:val="28"/>
        </w:rPr>
        <w:t>Einrichten/Abräumen</w:t>
      </w:r>
    </w:p>
    <w:p w14:paraId="0E143AF0" w14:textId="77777777" w:rsidR="00A75C96" w:rsidRDefault="00A75C96" w:rsidP="00A75C96">
      <w:pPr>
        <w:tabs>
          <w:tab w:val="left" w:pos="567"/>
        </w:tabs>
        <w:rPr>
          <w:sz w:val="24"/>
        </w:rPr>
      </w:pPr>
      <w:bookmarkStart w:id="5" w:name="_Hlk31362432"/>
      <w:r w:rsidRPr="007970E7">
        <w:rPr>
          <w:sz w:val="24"/>
        </w:rPr>
        <w:t xml:space="preserve">Wird vom Aussteller besorgt. </w:t>
      </w:r>
      <w:r w:rsidRPr="007970E7">
        <w:rPr>
          <w:sz w:val="24"/>
        </w:rPr>
        <w:br/>
      </w:r>
    </w:p>
    <w:p w14:paraId="3925B7DE" w14:textId="1FD445CC" w:rsidR="00A75C96" w:rsidRPr="007970E7" w:rsidRDefault="00A75C96" w:rsidP="00A75C96">
      <w:pPr>
        <w:tabs>
          <w:tab w:val="left" w:pos="567"/>
        </w:tabs>
        <w:rPr>
          <w:sz w:val="24"/>
        </w:rPr>
      </w:pPr>
      <w:r w:rsidRPr="007970E7">
        <w:rPr>
          <w:sz w:val="24"/>
        </w:rPr>
        <w:t>Die Stellwände sind bei Abgabe der Galerie wie auf dem Originalplan zu platzieren. Wurde vom vorangehenden Aussteller eine andere Anordnung der Stellwände übernommen, kann mit dem folgenden Aussteller die Anordnung abgesprochen werden. Übernimmt der folgende Aussteller die Anordnung nicht oder es folgt keine Ausstellung, so ist die ursprüngliche Anordnung wiederherzurichten.</w:t>
      </w:r>
      <w:r w:rsidR="0024138C">
        <w:rPr>
          <w:sz w:val="24"/>
        </w:rPr>
        <w:br/>
      </w:r>
      <w:r w:rsidR="0024138C">
        <w:rPr>
          <w:sz w:val="24"/>
        </w:rPr>
        <w:br/>
        <w:t>Das Anbringen von Nägel</w:t>
      </w:r>
      <w:r w:rsidR="002C1106">
        <w:rPr>
          <w:sz w:val="24"/>
        </w:rPr>
        <w:t>n</w:t>
      </w:r>
      <w:r w:rsidR="0024138C">
        <w:rPr>
          <w:sz w:val="24"/>
        </w:rPr>
        <w:t xml:space="preserve"> und Schrauben ist erlaubt.</w:t>
      </w:r>
      <w:r w:rsidR="0024138C">
        <w:rPr>
          <w:sz w:val="24"/>
        </w:rPr>
        <w:br/>
      </w:r>
      <w:r w:rsidR="0024138C">
        <w:rPr>
          <w:sz w:val="24"/>
        </w:rPr>
        <w:br/>
        <w:t>Einfache Aufhängevorrichtungen sind vorhanden.</w:t>
      </w:r>
      <w:r>
        <w:rPr>
          <w:sz w:val="24"/>
        </w:rPr>
        <w:br/>
      </w:r>
      <w:r>
        <w:rPr>
          <w:sz w:val="24"/>
        </w:rPr>
        <w:br/>
      </w:r>
      <w:bookmarkStart w:id="6" w:name="_Hlk22020932"/>
      <w:r>
        <w:rPr>
          <w:sz w:val="24"/>
        </w:rPr>
        <w:t>Die Staffeleien und Galeriesockel sind geordnet in den Keller zurück zu stellen. Plakate oder Bilder dürfen nicht mittels Nägel oder Schrauben daran befestigt werden.</w:t>
      </w:r>
      <w:r w:rsidRPr="007970E7">
        <w:rPr>
          <w:sz w:val="24"/>
        </w:rPr>
        <w:br/>
      </w:r>
      <w:bookmarkEnd w:id="6"/>
      <w:r w:rsidRPr="007970E7">
        <w:rPr>
          <w:sz w:val="24"/>
        </w:rPr>
        <w:br/>
        <w:t>Löcher von Nägeln, Schrauben usw</w:t>
      </w:r>
      <w:r>
        <w:rPr>
          <w:sz w:val="24"/>
        </w:rPr>
        <w:t>.</w:t>
      </w:r>
      <w:r w:rsidRPr="007970E7">
        <w:rPr>
          <w:sz w:val="24"/>
        </w:rPr>
        <w:t xml:space="preserve"> in den Stellwänden sind bei Abgabe in gleicher Farbe überstrichen oder ausgespachtelt.</w:t>
      </w:r>
      <w:r w:rsidRPr="007970E7">
        <w:rPr>
          <w:sz w:val="24"/>
        </w:rPr>
        <w:br/>
        <w:t>Schmutzige Stellwände sind neu zu streichen.</w:t>
      </w:r>
      <w:r w:rsidRPr="007970E7">
        <w:rPr>
          <w:sz w:val="24"/>
        </w:rPr>
        <w:br/>
        <w:t>Material und Arbeitszeit gehen zu Lasten der Aussteller.</w:t>
      </w:r>
    </w:p>
    <w:bookmarkEnd w:id="5"/>
    <w:p w14:paraId="770B9FB4" w14:textId="77777777" w:rsidR="00A75C96" w:rsidRDefault="00A75C96" w:rsidP="00A75C96">
      <w:pPr>
        <w:tabs>
          <w:tab w:val="left" w:pos="567"/>
          <w:tab w:val="left" w:pos="3544"/>
        </w:tabs>
        <w:rPr>
          <w:sz w:val="24"/>
        </w:rPr>
      </w:pPr>
    </w:p>
    <w:p w14:paraId="13FAB75A" w14:textId="77777777" w:rsidR="00A75C96" w:rsidRPr="00DE5F3C" w:rsidRDefault="00A75C96" w:rsidP="00A75C96">
      <w:pPr>
        <w:pStyle w:val="Listenabsatz"/>
        <w:numPr>
          <w:ilvl w:val="0"/>
          <w:numId w:val="2"/>
        </w:numPr>
        <w:tabs>
          <w:tab w:val="left" w:pos="851"/>
          <w:tab w:val="left" w:pos="3544"/>
        </w:tabs>
        <w:ind w:left="0" w:firstLine="0"/>
        <w:rPr>
          <w:b/>
          <w:bCs/>
          <w:sz w:val="28"/>
        </w:rPr>
      </w:pPr>
      <w:r w:rsidRPr="00BE62FA">
        <w:rPr>
          <w:b/>
          <w:bCs/>
          <w:sz w:val="28"/>
        </w:rPr>
        <w:t>Aufsicht während der Ausstellung</w:t>
      </w:r>
    </w:p>
    <w:p w14:paraId="1458AE05" w14:textId="77777777" w:rsidR="00A75C96" w:rsidRPr="00BE62FA" w:rsidRDefault="00A75C96" w:rsidP="00A75C96">
      <w:pPr>
        <w:pStyle w:val="Listenabsatz"/>
        <w:tabs>
          <w:tab w:val="left" w:pos="567"/>
          <w:tab w:val="left" w:pos="3402"/>
        </w:tabs>
        <w:ind w:left="0"/>
        <w:rPr>
          <w:sz w:val="24"/>
          <w:szCs w:val="24"/>
        </w:rPr>
      </w:pPr>
      <w:r w:rsidRPr="00BE62FA">
        <w:rPr>
          <w:sz w:val="24"/>
          <w:szCs w:val="24"/>
        </w:rPr>
        <w:t>Muss vom Aussteller organisiert werden</w:t>
      </w:r>
    </w:p>
    <w:p w14:paraId="2918C3BE" w14:textId="77777777" w:rsidR="00A75C96" w:rsidRDefault="00A75C96" w:rsidP="00A75C96">
      <w:pPr>
        <w:tabs>
          <w:tab w:val="left" w:pos="567"/>
          <w:tab w:val="left" w:pos="3544"/>
        </w:tabs>
        <w:rPr>
          <w:sz w:val="24"/>
        </w:rPr>
      </w:pPr>
    </w:p>
    <w:p w14:paraId="361A2644" w14:textId="77777777" w:rsidR="00A75C96" w:rsidRPr="00DE5F3C" w:rsidRDefault="00A75C96" w:rsidP="00A75C96">
      <w:pPr>
        <w:pStyle w:val="Listenabsatz"/>
        <w:numPr>
          <w:ilvl w:val="0"/>
          <w:numId w:val="2"/>
        </w:numPr>
        <w:tabs>
          <w:tab w:val="left" w:pos="851"/>
          <w:tab w:val="left" w:pos="3544"/>
        </w:tabs>
        <w:ind w:left="0" w:firstLine="0"/>
        <w:rPr>
          <w:b/>
          <w:bCs/>
          <w:sz w:val="28"/>
        </w:rPr>
      </w:pPr>
      <w:r w:rsidRPr="00BE62FA">
        <w:rPr>
          <w:b/>
          <w:bCs/>
          <w:sz w:val="28"/>
        </w:rPr>
        <w:t>Vernissage</w:t>
      </w:r>
    </w:p>
    <w:p w14:paraId="243ADB2B" w14:textId="77777777" w:rsidR="00A75C96" w:rsidRPr="007731F0" w:rsidRDefault="00A75C96" w:rsidP="00A75C96">
      <w:pPr>
        <w:pStyle w:val="Listenabsatz"/>
        <w:tabs>
          <w:tab w:val="left" w:pos="3544"/>
        </w:tabs>
        <w:ind w:left="0"/>
        <w:rPr>
          <w:sz w:val="24"/>
        </w:rPr>
      </w:pPr>
      <w:r w:rsidRPr="007970E7">
        <w:rPr>
          <w:sz w:val="24"/>
        </w:rPr>
        <w:t>Ist Sache de</w:t>
      </w:r>
      <w:r>
        <w:rPr>
          <w:sz w:val="24"/>
        </w:rPr>
        <w:t>s</w:t>
      </w:r>
      <w:r w:rsidRPr="007970E7">
        <w:rPr>
          <w:sz w:val="24"/>
        </w:rPr>
        <w:t xml:space="preserve"> Aussteller</w:t>
      </w:r>
      <w:r>
        <w:rPr>
          <w:sz w:val="24"/>
        </w:rPr>
        <w:t>s.</w:t>
      </w:r>
    </w:p>
    <w:p w14:paraId="00F6B9A5" w14:textId="77777777" w:rsidR="00A75C96" w:rsidRDefault="00A75C96" w:rsidP="00A75C96">
      <w:pPr>
        <w:tabs>
          <w:tab w:val="left" w:pos="567"/>
          <w:tab w:val="left" w:pos="3544"/>
        </w:tabs>
        <w:rPr>
          <w:sz w:val="24"/>
        </w:rPr>
      </w:pPr>
    </w:p>
    <w:p w14:paraId="143CAB30" w14:textId="77777777" w:rsidR="00A75C96" w:rsidRPr="00DE5F3C" w:rsidRDefault="00A75C96" w:rsidP="00A75C96">
      <w:pPr>
        <w:pStyle w:val="Listenabsatz"/>
        <w:numPr>
          <w:ilvl w:val="0"/>
          <w:numId w:val="2"/>
        </w:numPr>
        <w:tabs>
          <w:tab w:val="left" w:pos="851"/>
          <w:tab w:val="left" w:pos="3544"/>
        </w:tabs>
        <w:ind w:left="0" w:firstLine="0"/>
        <w:rPr>
          <w:b/>
          <w:bCs/>
          <w:sz w:val="28"/>
        </w:rPr>
      </w:pPr>
      <w:r w:rsidRPr="00BE62FA">
        <w:rPr>
          <w:b/>
          <w:bCs/>
          <w:sz w:val="28"/>
        </w:rPr>
        <w:t>Reinigung</w:t>
      </w:r>
    </w:p>
    <w:p w14:paraId="76800569" w14:textId="5DE5D852" w:rsidR="00A75C96" w:rsidRDefault="00A75C96" w:rsidP="00A75C96">
      <w:pPr>
        <w:pStyle w:val="Listenabsatz"/>
        <w:ind w:left="0"/>
        <w:rPr>
          <w:sz w:val="24"/>
        </w:rPr>
      </w:pPr>
      <w:r w:rsidRPr="008D17DD">
        <w:rPr>
          <w:sz w:val="24"/>
        </w:rPr>
        <w:t>Die Galerie wird gereinigt (aussen und innen)</w:t>
      </w:r>
      <w:r w:rsidRPr="007970E7">
        <w:rPr>
          <w:sz w:val="24"/>
        </w:rPr>
        <w:t xml:space="preserve"> übernommen.</w:t>
      </w:r>
      <w:r w:rsidRPr="007970E7">
        <w:rPr>
          <w:sz w:val="24"/>
        </w:rPr>
        <w:br/>
        <w:t>Während der Ausstellung ist die Innenreinigung Sache der Aussteller, ebenso die Reinigung des Aussenplatzes gegen den See hin.</w:t>
      </w:r>
    </w:p>
    <w:p w14:paraId="55A8AF7C" w14:textId="70700A14" w:rsidR="00500876" w:rsidRPr="007970E7" w:rsidRDefault="00500876" w:rsidP="00A75C96">
      <w:pPr>
        <w:pStyle w:val="Listenabsatz"/>
        <w:ind w:left="0"/>
        <w:rPr>
          <w:sz w:val="28"/>
        </w:rPr>
      </w:pPr>
      <w:r w:rsidRPr="008D17DD">
        <w:rPr>
          <w:sz w:val="24"/>
        </w:rPr>
        <w:t>Die Reinigung des WC</w:t>
      </w:r>
      <w:r>
        <w:rPr>
          <w:sz w:val="24"/>
        </w:rPr>
        <w:t>s</w:t>
      </w:r>
      <w:r w:rsidRPr="008D17DD">
        <w:rPr>
          <w:sz w:val="24"/>
        </w:rPr>
        <w:t xml:space="preserve"> während der Ausstellung wird von der Burgergemeinde übernommen.</w:t>
      </w:r>
    </w:p>
    <w:p w14:paraId="285C8299" w14:textId="77777777" w:rsidR="00A75C96" w:rsidRPr="008D17DD" w:rsidRDefault="00A75C96" w:rsidP="00A75C96">
      <w:pPr>
        <w:tabs>
          <w:tab w:val="left" w:pos="567"/>
          <w:tab w:val="left" w:pos="3544"/>
        </w:tabs>
        <w:rPr>
          <w:sz w:val="24"/>
        </w:rPr>
      </w:pPr>
    </w:p>
    <w:p w14:paraId="000AE39B" w14:textId="77777777" w:rsidR="00A75C96" w:rsidRPr="00DE5F3C" w:rsidRDefault="00A75C96" w:rsidP="00A75C96">
      <w:pPr>
        <w:pStyle w:val="Listenabsatz"/>
        <w:numPr>
          <w:ilvl w:val="0"/>
          <w:numId w:val="2"/>
        </w:numPr>
        <w:tabs>
          <w:tab w:val="left" w:pos="851"/>
          <w:tab w:val="left" w:pos="3544"/>
        </w:tabs>
        <w:ind w:left="0" w:firstLine="0"/>
        <w:rPr>
          <w:b/>
          <w:bCs/>
          <w:sz w:val="28"/>
        </w:rPr>
      </w:pPr>
      <w:r w:rsidRPr="00BE62FA">
        <w:rPr>
          <w:b/>
          <w:bCs/>
          <w:sz w:val="28"/>
        </w:rPr>
        <w:t>Reinigung bei Abgabe</w:t>
      </w:r>
    </w:p>
    <w:p w14:paraId="6E764D25" w14:textId="2A17282E" w:rsidR="00AA6161" w:rsidRDefault="00A75C96" w:rsidP="00500876">
      <w:pPr>
        <w:tabs>
          <w:tab w:val="left" w:pos="567"/>
          <w:tab w:val="left" w:pos="4253"/>
        </w:tabs>
        <w:rPr>
          <w:sz w:val="24"/>
        </w:rPr>
      </w:pPr>
      <w:r w:rsidRPr="008D17DD">
        <w:rPr>
          <w:sz w:val="24"/>
        </w:rPr>
        <w:t>Nach Ende der Ausstellung ist der Ausstellungsraum besenrein, abzugeben.</w:t>
      </w:r>
      <w:r w:rsidRPr="008D17DD">
        <w:rPr>
          <w:sz w:val="24"/>
        </w:rPr>
        <w:br/>
        <w:t>Klebstreifen oder Farbreste an den Fenstern sind vo</w:t>
      </w:r>
      <w:r>
        <w:rPr>
          <w:sz w:val="24"/>
        </w:rPr>
        <w:t>m</w:t>
      </w:r>
      <w:r w:rsidRPr="008D17DD">
        <w:rPr>
          <w:sz w:val="24"/>
        </w:rPr>
        <w:t xml:space="preserve"> Aussteller zu entfernen.</w:t>
      </w:r>
      <w:r w:rsidRPr="008D17DD">
        <w:rPr>
          <w:sz w:val="24"/>
        </w:rPr>
        <w:br/>
      </w:r>
    </w:p>
    <w:p w14:paraId="0ADFFFA6" w14:textId="77777777" w:rsidR="00A75C96" w:rsidRPr="00EE05F0" w:rsidRDefault="00A75C96" w:rsidP="00A75C96">
      <w:pPr>
        <w:pStyle w:val="Listenabsatz"/>
        <w:numPr>
          <w:ilvl w:val="0"/>
          <w:numId w:val="2"/>
        </w:numPr>
        <w:tabs>
          <w:tab w:val="left" w:pos="851"/>
          <w:tab w:val="left" w:pos="3544"/>
        </w:tabs>
        <w:ind w:left="0" w:firstLine="0"/>
        <w:rPr>
          <w:b/>
          <w:bCs/>
          <w:sz w:val="28"/>
        </w:rPr>
      </w:pPr>
      <w:r w:rsidRPr="00EE05F0">
        <w:rPr>
          <w:b/>
          <w:bCs/>
          <w:sz w:val="28"/>
        </w:rPr>
        <w:t>Haftung</w:t>
      </w:r>
    </w:p>
    <w:p w14:paraId="4E5F3F79" w14:textId="77777777" w:rsidR="00A75C96" w:rsidRPr="00EE05F0" w:rsidRDefault="00A75C96" w:rsidP="00A75C96">
      <w:pPr>
        <w:tabs>
          <w:tab w:val="left" w:pos="567"/>
          <w:tab w:val="left" w:pos="3544"/>
        </w:tabs>
        <w:rPr>
          <w:sz w:val="24"/>
        </w:rPr>
      </w:pPr>
      <w:r w:rsidRPr="00EE05F0">
        <w:rPr>
          <w:sz w:val="24"/>
        </w:rPr>
        <w:t>Die Burgergemeinde lehnt jede Haftung für allfällige Schäden durch Feuer, Wasser, Diebstahl, Besucher, Totalverlust etc. ab.</w:t>
      </w:r>
    </w:p>
    <w:p w14:paraId="3712D954" w14:textId="77777777" w:rsidR="00A75C96" w:rsidRDefault="00A75C96" w:rsidP="00A75C96">
      <w:pPr>
        <w:tabs>
          <w:tab w:val="left" w:pos="567"/>
          <w:tab w:val="left" w:pos="3544"/>
        </w:tabs>
        <w:rPr>
          <w:sz w:val="24"/>
        </w:rPr>
      </w:pPr>
      <w:r>
        <w:rPr>
          <w:sz w:val="24"/>
        </w:rPr>
        <w:t>Der Abschluss einer Versicherung ist Sache und im Ermessen des ausstellenden Künstlers.</w:t>
      </w:r>
    </w:p>
    <w:p w14:paraId="69283338" w14:textId="77777777" w:rsidR="00A75C96" w:rsidRDefault="00A75C96" w:rsidP="00A75C96">
      <w:pPr>
        <w:tabs>
          <w:tab w:val="left" w:pos="567"/>
          <w:tab w:val="left" w:pos="3544"/>
        </w:tabs>
        <w:rPr>
          <w:sz w:val="24"/>
        </w:rPr>
      </w:pPr>
    </w:p>
    <w:p w14:paraId="4641E507" w14:textId="77777777" w:rsidR="00A75C96" w:rsidRPr="00EE05F0" w:rsidRDefault="00A75C96" w:rsidP="00A75C96">
      <w:pPr>
        <w:pStyle w:val="Listenabsatz"/>
        <w:numPr>
          <w:ilvl w:val="0"/>
          <w:numId w:val="2"/>
        </w:numPr>
        <w:tabs>
          <w:tab w:val="left" w:pos="851"/>
          <w:tab w:val="left" w:pos="3544"/>
        </w:tabs>
        <w:ind w:left="0" w:firstLine="0"/>
        <w:rPr>
          <w:b/>
          <w:bCs/>
          <w:sz w:val="28"/>
        </w:rPr>
      </w:pPr>
      <w:r w:rsidRPr="00EE05F0">
        <w:rPr>
          <w:b/>
          <w:bCs/>
          <w:sz w:val="28"/>
        </w:rPr>
        <w:lastRenderedPageBreak/>
        <w:t>Verkaufsprovision</w:t>
      </w:r>
    </w:p>
    <w:p w14:paraId="68FC16C8" w14:textId="77777777" w:rsidR="00A75C96" w:rsidRPr="00DE5F3C" w:rsidRDefault="00A75C96" w:rsidP="00A75C96">
      <w:pPr>
        <w:tabs>
          <w:tab w:val="left" w:pos="567"/>
          <w:tab w:val="left" w:pos="3544"/>
        </w:tabs>
        <w:rPr>
          <w:sz w:val="24"/>
        </w:rPr>
      </w:pPr>
      <w:r w:rsidRPr="00DE5F3C">
        <w:rPr>
          <w:sz w:val="24"/>
        </w:rPr>
        <w:t>Der Ausstellungsraum wird dem Künstler kostenlos zur Verfügung gestellt.</w:t>
      </w:r>
    </w:p>
    <w:p w14:paraId="2A02DD4F" w14:textId="77777777" w:rsidR="00A75C96" w:rsidRDefault="00A75C96" w:rsidP="00A75C96">
      <w:pPr>
        <w:tabs>
          <w:tab w:val="left" w:pos="567"/>
          <w:tab w:val="left" w:pos="3544"/>
        </w:tabs>
        <w:rPr>
          <w:sz w:val="24"/>
        </w:rPr>
      </w:pPr>
      <w:r>
        <w:rPr>
          <w:sz w:val="24"/>
        </w:rPr>
        <w:t>Werden die Kunstgegenstände zum Verkauf angeboten, wird eine Provision von 10 % der Verkaufssumme berechnet.</w:t>
      </w:r>
    </w:p>
    <w:p w14:paraId="4AF0F3B2" w14:textId="77777777" w:rsidR="00A75C96" w:rsidRDefault="00A75C96" w:rsidP="00A75C96">
      <w:pPr>
        <w:tabs>
          <w:tab w:val="left" w:pos="567"/>
          <w:tab w:val="left" w:pos="3544"/>
        </w:tabs>
        <w:rPr>
          <w:sz w:val="24"/>
        </w:rPr>
      </w:pPr>
    </w:p>
    <w:p w14:paraId="18C1BEE5" w14:textId="77777777" w:rsidR="00A75C96" w:rsidRDefault="00A75C96" w:rsidP="00A75C96">
      <w:pPr>
        <w:pStyle w:val="Listenabsatz"/>
        <w:numPr>
          <w:ilvl w:val="0"/>
          <w:numId w:val="2"/>
        </w:numPr>
        <w:tabs>
          <w:tab w:val="left" w:pos="851"/>
          <w:tab w:val="left" w:pos="3544"/>
        </w:tabs>
        <w:ind w:left="0" w:firstLine="0"/>
        <w:rPr>
          <w:b/>
          <w:bCs/>
          <w:sz w:val="28"/>
        </w:rPr>
      </w:pPr>
      <w:r w:rsidRPr="00EE05F0">
        <w:rPr>
          <w:b/>
          <w:bCs/>
          <w:sz w:val="28"/>
        </w:rPr>
        <w:t>Verkauf</w:t>
      </w:r>
    </w:p>
    <w:p w14:paraId="5BC518C1" w14:textId="77777777" w:rsidR="00A75C96" w:rsidRDefault="00A75C96" w:rsidP="00A75C96">
      <w:pPr>
        <w:tabs>
          <w:tab w:val="left" w:pos="567"/>
          <w:tab w:val="left" w:pos="3544"/>
        </w:tabs>
        <w:rPr>
          <w:sz w:val="24"/>
        </w:rPr>
      </w:pPr>
      <w:r>
        <w:rPr>
          <w:sz w:val="24"/>
        </w:rPr>
        <w:t>Die Verantwortlichkeit liegt beim Aussteller.</w:t>
      </w:r>
    </w:p>
    <w:p w14:paraId="33537B7B" w14:textId="77777777" w:rsidR="00A75C96" w:rsidRDefault="00A75C96" w:rsidP="00A75C96">
      <w:pPr>
        <w:tabs>
          <w:tab w:val="left" w:pos="567"/>
          <w:tab w:val="left" w:pos="3544"/>
        </w:tabs>
        <w:rPr>
          <w:sz w:val="24"/>
        </w:rPr>
      </w:pPr>
    </w:p>
    <w:p w14:paraId="24B4EF95" w14:textId="77777777" w:rsidR="00A75C96" w:rsidRDefault="00A75C96" w:rsidP="00A75C96">
      <w:pPr>
        <w:pStyle w:val="Listenabsatz"/>
        <w:numPr>
          <w:ilvl w:val="0"/>
          <w:numId w:val="2"/>
        </w:numPr>
        <w:tabs>
          <w:tab w:val="left" w:pos="851"/>
          <w:tab w:val="left" w:pos="3544"/>
        </w:tabs>
        <w:ind w:left="0" w:firstLine="0"/>
        <w:rPr>
          <w:b/>
          <w:bCs/>
          <w:sz w:val="28"/>
        </w:rPr>
      </w:pPr>
      <w:r w:rsidRPr="00EE05F0">
        <w:rPr>
          <w:b/>
          <w:bCs/>
          <w:sz w:val="28"/>
        </w:rPr>
        <w:t>Abgabe der verkauften Werke</w:t>
      </w:r>
    </w:p>
    <w:p w14:paraId="4C57EF0F" w14:textId="77777777" w:rsidR="00A75C96" w:rsidRPr="00286E1D" w:rsidRDefault="00A75C96" w:rsidP="00A75C96">
      <w:pPr>
        <w:tabs>
          <w:tab w:val="left" w:pos="3402"/>
        </w:tabs>
        <w:rPr>
          <w:sz w:val="24"/>
          <w:szCs w:val="24"/>
        </w:rPr>
      </w:pPr>
      <w:r>
        <w:rPr>
          <w:sz w:val="28"/>
        </w:rPr>
        <w:t>D</w:t>
      </w:r>
      <w:r>
        <w:rPr>
          <w:sz w:val="24"/>
          <w:szCs w:val="24"/>
        </w:rPr>
        <w:t>urch den Aussteller nach Ende der Ausstellung</w:t>
      </w:r>
    </w:p>
    <w:p w14:paraId="647AFAAC" w14:textId="77777777" w:rsidR="00A75C96" w:rsidRDefault="00A75C96" w:rsidP="00A75C96">
      <w:pPr>
        <w:tabs>
          <w:tab w:val="left" w:pos="3402"/>
        </w:tabs>
        <w:rPr>
          <w:sz w:val="28"/>
        </w:rPr>
      </w:pPr>
    </w:p>
    <w:p w14:paraId="5CEF8BB9" w14:textId="77777777" w:rsidR="00A75C96" w:rsidRPr="008B6D57" w:rsidRDefault="00A75C96" w:rsidP="00A75C96">
      <w:pPr>
        <w:pStyle w:val="Listenabsatz"/>
        <w:numPr>
          <w:ilvl w:val="0"/>
          <w:numId w:val="2"/>
        </w:numPr>
        <w:tabs>
          <w:tab w:val="left" w:pos="851"/>
          <w:tab w:val="left" w:pos="3544"/>
        </w:tabs>
        <w:ind w:left="0" w:firstLine="0"/>
        <w:rPr>
          <w:b/>
          <w:bCs/>
          <w:sz w:val="28"/>
        </w:rPr>
      </w:pPr>
      <w:r w:rsidRPr="008B6D57">
        <w:rPr>
          <w:b/>
          <w:bCs/>
          <w:sz w:val="28"/>
        </w:rPr>
        <w:t>Gästebuch</w:t>
      </w:r>
    </w:p>
    <w:p w14:paraId="6CD01FFB" w14:textId="77777777" w:rsidR="00A75C96" w:rsidRDefault="00A75C96" w:rsidP="00A75C96">
      <w:pPr>
        <w:tabs>
          <w:tab w:val="left" w:pos="3402"/>
        </w:tabs>
        <w:rPr>
          <w:sz w:val="28"/>
        </w:rPr>
      </w:pPr>
      <w:r>
        <w:rPr>
          <w:sz w:val="24"/>
          <w:szCs w:val="24"/>
        </w:rPr>
        <w:t>I</w:t>
      </w:r>
      <w:r w:rsidRPr="00286E1D">
        <w:rPr>
          <w:sz w:val="24"/>
          <w:szCs w:val="24"/>
        </w:rPr>
        <w:t>st Sache des Ausstellers</w:t>
      </w:r>
    </w:p>
    <w:p w14:paraId="0767CFFB" w14:textId="77777777" w:rsidR="00A75C96" w:rsidRDefault="00A75C96" w:rsidP="00A75C96">
      <w:pPr>
        <w:tabs>
          <w:tab w:val="left" w:pos="567"/>
          <w:tab w:val="left" w:pos="3544"/>
        </w:tabs>
        <w:rPr>
          <w:sz w:val="24"/>
        </w:rPr>
      </w:pPr>
    </w:p>
    <w:p w14:paraId="34A283F6" w14:textId="77777777" w:rsidR="00A75C96" w:rsidRPr="008B6D57" w:rsidRDefault="00A75C96" w:rsidP="00A75C96">
      <w:pPr>
        <w:pStyle w:val="Listenabsatz"/>
        <w:numPr>
          <w:ilvl w:val="0"/>
          <w:numId w:val="2"/>
        </w:numPr>
        <w:tabs>
          <w:tab w:val="left" w:pos="851"/>
          <w:tab w:val="left" w:pos="3544"/>
        </w:tabs>
        <w:ind w:left="0" w:firstLine="0"/>
        <w:rPr>
          <w:b/>
          <w:bCs/>
          <w:sz w:val="28"/>
        </w:rPr>
      </w:pPr>
      <w:r w:rsidRPr="008B6D57">
        <w:rPr>
          <w:b/>
          <w:bCs/>
          <w:sz w:val="28"/>
        </w:rPr>
        <w:t>Abrechnung</w:t>
      </w:r>
    </w:p>
    <w:p w14:paraId="59AD3B8C" w14:textId="77777777" w:rsidR="00A75C96" w:rsidRDefault="00A75C96" w:rsidP="00A75C96">
      <w:pPr>
        <w:tabs>
          <w:tab w:val="left" w:pos="567"/>
        </w:tabs>
        <w:rPr>
          <w:sz w:val="24"/>
        </w:rPr>
      </w:pPr>
      <w:r w:rsidRPr="008D17DD">
        <w:rPr>
          <w:sz w:val="24"/>
        </w:rPr>
        <w:t>Die Beteilungen von 10% am Verkaufserlös bei Ausstellungen ist bis spätestens 30 Tage nach Ausstellungsschluss abzurechnen.</w:t>
      </w:r>
    </w:p>
    <w:p w14:paraId="65D25920" w14:textId="77777777" w:rsidR="00A75C96" w:rsidRDefault="00A75C96" w:rsidP="00A75C96">
      <w:pPr>
        <w:tabs>
          <w:tab w:val="left" w:pos="567"/>
          <w:tab w:val="left" w:pos="3544"/>
        </w:tabs>
        <w:rPr>
          <w:sz w:val="24"/>
        </w:rPr>
      </w:pPr>
    </w:p>
    <w:p w14:paraId="51B216B6" w14:textId="77777777" w:rsidR="00A75C96" w:rsidRPr="008B6D57" w:rsidRDefault="00A75C96" w:rsidP="00A75C96">
      <w:pPr>
        <w:pStyle w:val="Listenabsatz"/>
        <w:numPr>
          <w:ilvl w:val="0"/>
          <w:numId w:val="2"/>
        </w:numPr>
        <w:tabs>
          <w:tab w:val="left" w:pos="851"/>
          <w:tab w:val="left" w:pos="3544"/>
        </w:tabs>
        <w:ind w:left="0" w:firstLine="0"/>
        <w:rPr>
          <w:b/>
          <w:bCs/>
          <w:sz w:val="28"/>
        </w:rPr>
      </w:pPr>
      <w:r w:rsidRPr="008B6D57">
        <w:rPr>
          <w:b/>
          <w:bCs/>
          <w:sz w:val="28"/>
        </w:rPr>
        <w:t>Parkieren</w:t>
      </w:r>
    </w:p>
    <w:p w14:paraId="381E2826" w14:textId="77777777" w:rsidR="00A75C96" w:rsidRDefault="00A75C96" w:rsidP="00A75C96">
      <w:pPr>
        <w:tabs>
          <w:tab w:val="left" w:pos="567"/>
          <w:tab w:val="left" w:pos="3544"/>
        </w:tabs>
        <w:rPr>
          <w:sz w:val="24"/>
        </w:rPr>
      </w:pPr>
      <w:r>
        <w:rPr>
          <w:sz w:val="24"/>
        </w:rPr>
        <w:t>Das Parkieren zwischen der Burger Galerie und der Burgerverwaltung sowie vor dem Burgerhaus ist untersagt.</w:t>
      </w:r>
    </w:p>
    <w:p w14:paraId="77F70016" w14:textId="77777777" w:rsidR="00A75C96" w:rsidRDefault="00A75C96" w:rsidP="00A75C96">
      <w:pPr>
        <w:tabs>
          <w:tab w:val="left" w:pos="567"/>
          <w:tab w:val="left" w:pos="3544"/>
        </w:tabs>
        <w:rPr>
          <w:sz w:val="24"/>
        </w:rPr>
      </w:pPr>
    </w:p>
    <w:p w14:paraId="59CB345E" w14:textId="77777777" w:rsidR="00A75C96" w:rsidRPr="008B6D57" w:rsidRDefault="00A75C96" w:rsidP="00A75C96">
      <w:pPr>
        <w:pStyle w:val="Listenabsatz"/>
        <w:numPr>
          <w:ilvl w:val="0"/>
          <w:numId w:val="2"/>
        </w:numPr>
        <w:tabs>
          <w:tab w:val="left" w:pos="851"/>
          <w:tab w:val="left" w:pos="3544"/>
        </w:tabs>
        <w:ind w:left="0" w:firstLine="0"/>
        <w:rPr>
          <w:b/>
          <w:bCs/>
          <w:sz w:val="28"/>
        </w:rPr>
      </w:pPr>
      <w:r w:rsidRPr="008B6D57">
        <w:rPr>
          <w:b/>
          <w:bCs/>
          <w:sz w:val="28"/>
        </w:rPr>
        <w:t>Spezielles</w:t>
      </w:r>
    </w:p>
    <w:p w14:paraId="63A4D509" w14:textId="77777777" w:rsidR="00A75C96" w:rsidRDefault="00A75C96" w:rsidP="00A75C96">
      <w:pPr>
        <w:tabs>
          <w:tab w:val="left" w:pos="567"/>
        </w:tabs>
        <w:rPr>
          <w:sz w:val="24"/>
        </w:rPr>
      </w:pPr>
      <w:r w:rsidRPr="008D17DD">
        <w:rPr>
          <w:sz w:val="24"/>
        </w:rPr>
        <w:t>Organsiert der Aussteller weitere Events, z. Bsp. Degustationen, Weinverkauf usw. ist die Burgergemeinde vorgängig zu orientieren. (Es befinden sich Wohnungen oberhalb der Galerie)</w:t>
      </w:r>
      <w:r>
        <w:rPr>
          <w:sz w:val="24"/>
        </w:rPr>
        <w:t xml:space="preserve"> </w:t>
      </w:r>
      <w:r w:rsidRPr="008D17DD">
        <w:rPr>
          <w:sz w:val="24"/>
        </w:rPr>
        <w:t>Umsatzbeteiligung aus getätigten Verkäufen aufgrund der Events: 10 %</w:t>
      </w:r>
    </w:p>
    <w:p w14:paraId="458DA0C5" w14:textId="66CF3C92" w:rsidR="00A75C96" w:rsidRDefault="00A75C96" w:rsidP="00A75C96">
      <w:pPr>
        <w:tabs>
          <w:tab w:val="left" w:pos="567"/>
          <w:tab w:val="left" w:pos="3544"/>
        </w:tabs>
        <w:ind w:left="3544" w:hanging="3544"/>
        <w:rPr>
          <w:sz w:val="24"/>
        </w:rPr>
      </w:pPr>
    </w:p>
    <w:p w14:paraId="1F71FD79" w14:textId="2D2ECF83" w:rsidR="00500876" w:rsidRDefault="00500876" w:rsidP="00500876">
      <w:pPr>
        <w:tabs>
          <w:tab w:val="left" w:pos="567"/>
        </w:tabs>
        <w:rPr>
          <w:sz w:val="24"/>
        </w:rPr>
      </w:pPr>
      <w:bookmarkStart w:id="7" w:name="_Hlk50105793"/>
      <w:r>
        <w:rPr>
          <w:sz w:val="24"/>
        </w:rPr>
        <w:t>Ein allfällig benötigtes Schutzkonzept ist Sache des Ausstellers. Die Burgergemeinde kann dafür nicht verantwortlich gemacht werden.</w:t>
      </w:r>
    </w:p>
    <w:bookmarkEnd w:id="7"/>
    <w:p w14:paraId="3753A872" w14:textId="77777777" w:rsidR="00500876" w:rsidRDefault="00500876" w:rsidP="00A75C96">
      <w:pPr>
        <w:tabs>
          <w:tab w:val="left" w:pos="567"/>
          <w:tab w:val="left" w:pos="3544"/>
        </w:tabs>
        <w:ind w:left="3544" w:hanging="3544"/>
        <w:rPr>
          <w:sz w:val="24"/>
        </w:rPr>
      </w:pPr>
    </w:p>
    <w:p w14:paraId="655D91FC" w14:textId="77777777" w:rsidR="00A75C96" w:rsidRDefault="00A75C96" w:rsidP="00A75C96">
      <w:pPr>
        <w:tabs>
          <w:tab w:val="left" w:pos="567"/>
          <w:tab w:val="left" w:pos="3544"/>
        </w:tabs>
        <w:ind w:left="3544" w:hanging="3544"/>
        <w:rPr>
          <w:sz w:val="24"/>
        </w:rPr>
      </w:pPr>
    </w:p>
    <w:p w14:paraId="51B66A61" w14:textId="77777777" w:rsidR="00A75C96" w:rsidRPr="008B6D57" w:rsidRDefault="00A75C96" w:rsidP="00A75C96">
      <w:pPr>
        <w:rPr>
          <w:b/>
          <w:bCs/>
          <w:sz w:val="28"/>
        </w:rPr>
      </w:pPr>
      <w:r w:rsidRPr="008B6D57">
        <w:rPr>
          <w:b/>
          <w:bCs/>
          <w:sz w:val="28"/>
        </w:rPr>
        <w:t>Burgergemeinde Brienz</w:t>
      </w:r>
    </w:p>
    <w:p w14:paraId="712FAAEA" w14:textId="77777777" w:rsidR="00A75C96" w:rsidRDefault="00A75C96" w:rsidP="00A75C96">
      <w:pPr>
        <w:rPr>
          <w:sz w:val="28"/>
        </w:rPr>
      </w:pPr>
    </w:p>
    <w:p w14:paraId="4CBCCE1D" w14:textId="77777777" w:rsidR="00A75C96" w:rsidRDefault="00A75C96" w:rsidP="00A75C96">
      <w:pPr>
        <w:rPr>
          <w:sz w:val="28"/>
        </w:rPr>
      </w:pPr>
    </w:p>
    <w:p w14:paraId="023C192A" w14:textId="7D56FED0" w:rsidR="00A75C96" w:rsidRDefault="00A75C96" w:rsidP="00E42ECB">
      <w:pPr>
        <w:tabs>
          <w:tab w:val="left" w:pos="4536"/>
        </w:tabs>
        <w:rPr>
          <w:sz w:val="28"/>
        </w:rPr>
      </w:pPr>
      <w:r>
        <w:rPr>
          <w:sz w:val="28"/>
        </w:rPr>
        <w:t>Michel Paul</w:t>
      </w:r>
      <w:r>
        <w:rPr>
          <w:sz w:val="28"/>
        </w:rPr>
        <w:tab/>
        <w:t>Silvia Thöni-Fischer</w:t>
      </w:r>
    </w:p>
    <w:p w14:paraId="569DFF94" w14:textId="2D7F5D1F" w:rsidR="00A75C96" w:rsidRDefault="00A75C96" w:rsidP="00E42ECB">
      <w:pPr>
        <w:tabs>
          <w:tab w:val="left" w:pos="4536"/>
        </w:tabs>
        <w:rPr>
          <w:sz w:val="28"/>
        </w:rPr>
      </w:pPr>
      <w:r>
        <w:rPr>
          <w:sz w:val="28"/>
        </w:rPr>
        <w:t>Burgerratspräsident</w:t>
      </w:r>
      <w:r>
        <w:rPr>
          <w:sz w:val="28"/>
        </w:rPr>
        <w:tab/>
        <w:t>Burgerschreiberin</w:t>
      </w:r>
    </w:p>
    <w:p w14:paraId="400C1257" w14:textId="0C229EC1" w:rsidR="00A75C96" w:rsidRDefault="00A75C96" w:rsidP="00A75C96">
      <w:pPr>
        <w:rPr>
          <w:sz w:val="28"/>
        </w:rPr>
      </w:pPr>
    </w:p>
    <w:p w14:paraId="46AB5569" w14:textId="253B871B" w:rsidR="00E42ECB" w:rsidRDefault="00E42ECB" w:rsidP="00E42ECB">
      <w:pPr>
        <w:tabs>
          <w:tab w:val="left" w:pos="4536"/>
        </w:tabs>
        <w:rPr>
          <w:sz w:val="28"/>
        </w:rPr>
      </w:pPr>
      <w:r>
        <w:rPr>
          <w:sz w:val="28"/>
        </w:rPr>
        <w:tab/>
        <w:t>Unterschrift der Aussteller:</w:t>
      </w:r>
    </w:p>
    <w:p w14:paraId="081CCE33" w14:textId="35F87230" w:rsidR="00E42ECB" w:rsidRDefault="00E42ECB" w:rsidP="00E42ECB">
      <w:pPr>
        <w:tabs>
          <w:tab w:val="left" w:pos="5387"/>
        </w:tabs>
        <w:rPr>
          <w:sz w:val="28"/>
        </w:rPr>
      </w:pPr>
    </w:p>
    <w:p w14:paraId="2CF01AFB" w14:textId="77777777" w:rsidR="00A75C96" w:rsidRDefault="00A75C96" w:rsidP="00A75C96">
      <w:pPr>
        <w:rPr>
          <w:sz w:val="28"/>
        </w:rPr>
      </w:pPr>
    </w:p>
    <w:p w14:paraId="1247E43B" w14:textId="3FAC3DDD" w:rsidR="00A75C96" w:rsidRDefault="00465F15" w:rsidP="00B8305E">
      <w:pPr>
        <w:tabs>
          <w:tab w:val="left" w:pos="4536"/>
        </w:tabs>
        <w:rPr>
          <w:sz w:val="28"/>
        </w:rPr>
      </w:pPr>
      <w:r>
        <w:rPr>
          <w:sz w:val="28"/>
        </w:rPr>
        <w:t xml:space="preserve">Ort/Datum: </w:t>
      </w:r>
      <w:r>
        <w:rPr>
          <w:sz w:val="28"/>
        </w:rPr>
        <w:fldChar w:fldCharType="begin">
          <w:ffData>
            <w:name w:val=""/>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sidR="00B8305E">
        <w:rPr>
          <w:sz w:val="28"/>
        </w:rPr>
        <w:tab/>
      </w:r>
      <w:r w:rsidR="00DF4208">
        <w:rPr>
          <w:sz w:val="28"/>
        </w:rPr>
        <w:t>_________________________</w:t>
      </w:r>
    </w:p>
    <w:p w14:paraId="6B0B6520" w14:textId="2043B18F" w:rsidR="00A75C96" w:rsidRDefault="00A75C96" w:rsidP="00A75C96">
      <w:pPr>
        <w:rPr>
          <w:sz w:val="28"/>
        </w:rPr>
      </w:pPr>
    </w:p>
    <w:p w14:paraId="5FFF6D60" w14:textId="6513DF14" w:rsidR="00D94F1C" w:rsidRDefault="00D94F1C" w:rsidP="00A75C96">
      <w:pPr>
        <w:rPr>
          <w:sz w:val="28"/>
        </w:rPr>
      </w:pPr>
    </w:p>
    <w:p w14:paraId="4661EEFD" w14:textId="77777777" w:rsidR="00D94F1C" w:rsidRDefault="00D94F1C" w:rsidP="00A75C96">
      <w:pPr>
        <w:rPr>
          <w:sz w:val="28"/>
        </w:rPr>
      </w:pPr>
    </w:p>
    <w:p w14:paraId="2F337795" w14:textId="77777777" w:rsidR="00A75C96" w:rsidRDefault="00A75C96" w:rsidP="00A75C96">
      <w:pPr>
        <w:jc w:val="center"/>
        <w:rPr>
          <w:noProof/>
        </w:rPr>
      </w:pPr>
    </w:p>
    <w:p w14:paraId="647F6BD0" w14:textId="77777777" w:rsidR="00A75C96" w:rsidRDefault="00A75C96" w:rsidP="00A75C96">
      <w:pPr>
        <w:jc w:val="center"/>
        <w:rPr>
          <w:noProof/>
          <w:sz w:val="32"/>
          <w:szCs w:val="28"/>
        </w:rPr>
      </w:pPr>
      <w:r w:rsidRPr="00A53714">
        <w:rPr>
          <w:noProof/>
          <w:sz w:val="32"/>
          <w:szCs w:val="28"/>
        </w:rPr>
        <w:t>Anordnung der Stellwände</w:t>
      </w:r>
    </w:p>
    <w:p w14:paraId="0757FEDB" w14:textId="77777777" w:rsidR="00A75C96" w:rsidRDefault="00A75C96" w:rsidP="00A75C96">
      <w:pPr>
        <w:jc w:val="center"/>
        <w:rPr>
          <w:noProof/>
          <w:sz w:val="32"/>
          <w:szCs w:val="28"/>
        </w:rPr>
      </w:pPr>
    </w:p>
    <w:p w14:paraId="55D8C770" w14:textId="77777777" w:rsidR="00A75C96" w:rsidRPr="00A53714" w:rsidRDefault="00A75C96" w:rsidP="00A75C96">
      <w:pPr>
        <w:jc w:val="center"/>
        <w:rPr>
          <w:sz w:val="40"/>
          <w:szCs w:val="28"/>
        </w:rPr>
      </w:pPr>
    </w:p>
    <w:p w14:paraId="7867F025" w14:textId="77777777" w:rsidR="00A75C96" w:rsidRPr="001E10F5" w:rsidRDefault="00A75C96" w:rsidP="00A75C96">
      <w:pPr>
        <w:jc w:val="center"/>
        <w:rPr>
          <w:sz w:val="28"/>
        </w:rPr>
      </w:pPr>
      <w:r>
        <w:rPr>
          <w:noProof/>
        </w:rPr>
        <w:drawing>
          <wp:inline distT="0" distB="0" distL="0" distR="0" wp14:anchorId="0824311F" wp14:editId="6F7D2E34">
            <wp:extent cx="4591050" cy="438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91050" cy="4381500"/>
                    </a:xfrm>
                    <a:prstGeom prst="rect">
                      <a:avLst/>
                    </a:prstGeom>
                  </pic:spPr>
                </pic:pic>
              </a:graphicData>
            </a:graphic>
          </wp:inline>
        </w:drawing>
      </w:r>
    </w:p>
    <w:p w14:paraId="4674C130" w14:textId="77777777" w:rsidR="00F6322A" w:rsidRPr="001E10F5" w:rsidRDefault="00F6322A" w:rsidP="00A75C96">
      <w:pPr>
        <w:tabs>
          <w:tab w:val="left" w:pos="3402"/>
        </w:tabs>
        <w:rPr>
          <w:sz w:val="28"/>
        </w:rPr>
      </w:pPr>
    </w:p>
    <w:sectPr w:rsidR="00F6322A" w:rsidRPr="001E10F5" w:rsidSect="00956DA1">
      <w:footerReference w:type="defaul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40064" w14:textId="77777777" w:rsidR="00AC5683" w:rsidRDefault="00AC5683" w:rsidP="00EC5606">
      <w:r>
        <w:separator/>
      </w:r>
    </w:p>
  </w:endnote>
  <w:endnote w:type="continuationSeparator" w:id="0">
    <w:p w14:paraId="6DCFB8B3" w14:textId="77777777" w:rsidR="00AC5683" w:rsidRDefault="00AC5683" w:rsidP="00EC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AE276" w14:textId="2FD6A297" w:rsidR="00E42ECB" w:rsidRPr="00E42ECB" w:rsidRDefault="00E42ECB">
    <w:pPr>
      <w:pStyle w:val="Fuzeile"/>
      <w:rPr>
        <w:sz w:val="16"/>
        <w:szCs w:val="14"/>
      </w:rPr>
    </w:pPr>
    <w:r w:rsidRPr="00E42ECB">
      <w:rPr>
        <w:sz w:val="16"/>
        <w:szCs w:val="14"/>
      </w:rPr>
      <w:t xml:space="preserve">Vertragsversion; </w:t>
    </w:r>
    <w:r w:rsidR="00500876">
      <w:rPr>
        <w:sz w:val="16"/>
        <w:szCs w:val="14"/>
      </w:rPr>
      <w:t>04.09</w:t>
    </w:r>
    <w:r w:rsidRPr="00E42ECB">
      <w:rPr>
        <w:sz w:val="16"/>
        <w:szCs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2C8BF" w14:textId="77777777" w:rsidR="00AC5683" w:rsidRDefault="00AC5683" w:rsidP="00EC5606">
      <w:r>
        <w:separator/>
      </w:r>
    </w:p>
  </w:footnote>
  <w:footnote w:type="continuationSeparator" w:id="0">
    <w:p w14:paraId="6CA30983" w14:textId="77777777" w:rsidR="00AC5683" w:rsidRDefault="00AC5683" w:rsidP="00EC5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2037"/>
    <w:multiLevelType w:val="singleLevel"/>
    <w:tmpl w:val="1A189194"/>
    <w:lvl w:ilvl="0">
      <w:start w:val="4"/>
      <w:numFmt w:val="decimal"/>
      <w:lvlText w:val="%1."/>
      <w:lvlJc w:val="left"/>
      <w:pPr>
        <w:tabs>
          <w:tab w:val="num" w:pos="420"/>
        </w:tabs>
        <w:ind w:left="420" w:hanging="420"/>
      </w:pPr>
      <w:rPr>
        <w:rFonts w:hint="default"/>
        <w:sz w:val="28"/>
      </w:rPr>
    </w:lvl>
  </w:abstractNum>
  <w:abstractNum w:abstractNumId="1" w15:restartNumberingAfterBreak="0">
    <w:nsid w:val="7D491AF4"/>
    <w:multiLevelType w:val="hybridMultilevel"/>
    <w:tmpl w:val="CDF277B6"/>
    <w:lvl w:ilvl="0" w:tplc="C482597E">
      <w:start w:val="1"/>
      <w:numFmt w:val="decimal"/>
      <w:lvlText w:val="%1."/>
      <w:lvlJc w:val="left"/>
      <w:pPr>
        <w:ind w:left="930" w:hanging="570"/>
      </w:pPr>
      <w:rPr>
        <w:rFonts w:hint="default"/>
        <w:b/>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8C"/>
    <w:rsid w:val="00072653"/>
    <w:rsid w:val="00076546"/>
    <w:rsid w:val="000849C1"/>
    <w:rsid w:val="000B588A"/>
    <w:rsid w:val="001C08A5"/>
    <w:rsid w:val="001E10F5"/>
    <w:rsid w:val="0024138C"/>
    <w:rsid w:val="002641FB"/>
    <w:rsid w:val="00286E1D"/>
    <w:rsid w:val="002C1106"/>
    <w:rsid w:val="002E3F4C"/>
    <w:rsid w:val="002F404B"/>
    <w:rsid w:val="00382970"/>
    <w:rsid w:val="003B475F"/>
    <w:rsid w:val="00465F15"/>
    <w:rsid w:val="004840D7"/>
    <w:rsid w:val="00493018"/>
    <w:rsid w:val="004E5E67"/>
    <w:rsid w:val="00500876"/>
    <w:rsid w:val="0059112B"/>
    <w:rsid w:val="005B31AE"/>
    <w:rsid w:val="00650D8C"/>
    <w:rsid w:val="006A0714"/>
    <w:rsid w:val="006B3A6D"/>
    <w:rsid w:val="00790D6E"/>
    <w:rsid w:val="007E2CB1"/>
    <w:rsid w:val="007F31D0"/>
    <w:rsid w:val="008146E1"/>
    <w:rsid w:val="00853717"/>
    <w:rsid w:val="00860AFA"/>
    <w:rsid w:val="0089450C"/>
    <w:rsid w:val="008F3838"/>
    <w:rsid w:val="00915BF8"/>
    <w:rsid w:val="0093522D"/>
    <w:rsid w:val="00956DA1"/>
    <w:rsid w:val="00967BC4"/>
    <w:rsid w:val="0097143F"/>
    <w:rsid w:val="0099736B"/>
    <w:rsid w:val="00A142DB"/>
    <w:rsid w:val="00A75C96"/>
    <w:rsid w:val="00A81A44"/>
    <w:rsid w:val="00AA6161"/>
    <w:rsid w:val="00AC5683"/>
    <w:rsid w:val="00AF4783"/>
    <w:rsid w:val="00B045A5"/>
    <w:rsid w:val="00B125A1"/>
    <w:rsid w:val="00B62BE8"/>
    <w:rsid w:val="00B8305E"/>
    <w:rsid w:val="00C423D6"/>
    <w:rsid w:val="00C820E6"/>
    <w:rsid w:val="00CB692F"/>
    <w:rsid w:val="00CC34E8"/>
    <w:rsid w:val="00CF5A66"/>
    <w:rsid w:val="00D10D5D"/>
    <w:rsid w:val="00D94F1C"/>
    <w:rsid w:val="00DD737A"/>
    <w:rsid w:val="00DF4208"/>
    <w:rsid w:val="00E42ECB"/>
    <w:rsid w:val="00E73B5F"/>
    <w:rsid w:val="00EC1A85"/>
    <w:rsid w:val="00EC5606"/>
    <w:rsid w:val="00F26FD1"/>
    <w:rsid w:val="00F347FF"/>
    <w:rsid w:val="00F63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4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6DA1"/>
    <w:rPr>
      <w:rFonts w:ascii="Tahoma" w:hAnsi="Tahoma"/>
      <w:sz w:val="22"/>
      <w:lang w:val="de-CH"/>
    </w:rPr>
  </w:style>
  <w:style w:type="paragraph" w:styleId="berschrift1">
    <w:name w:val="heading 1"/>
    <w:basedOn w:val="Standard"/>
    <w:next w:val="Standard"/>
    <w:qFormat/>
    <w:rsid w:val="00956DA1"/>
    <w:pPr>
      <w:keepNext/>
      <w:outlineLvl w:val="0"/>
    </w:pPr>
    <w:rPr>
      <w:sz w:val="28"/>
    </w:rPr>
  </w:style>
  <w:style w:type="paragraph" w:styleId="berschrift2">
    <w:name w:val="heading 2"/>
    <w:basedOn w:val="Standard"/>
    <w:next w:val="Standard"/>
    <w:qFormat/>
    <w:rsid w:val="00956DA1"/>
    <w:pPr>
      <w:keepNext/>
      <w:outlineLvl w:val="1"/>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6E1D"/>
    <w:rPr>
      <w:rFonts w:cs="Tahoma"/>
      <w:sz w:val="16"/>
      <w:szCs w:val="16"/>
    </w:rPr>
  </w:style>
  <w:style w:type="character" w:customStyle="1" w:styleId="SprechblasentextZchn">
    <w:name w:val="Sprechblasentext Zchn"/>
    <w:basedOn w:val="Absatz-Standardschriftart"/>
    <w:link w:val="Sprechblasentext"/>
    <w:uiPriority w:val="99"/>
    <w:semiHidden/>
    <w:rsid w:val="00286E1D"/>
    <w:rPr>
      <w:rFonts w:ascii="Tahoma" w:hAnsi="Tahoma" w:cs="Tahoma"/>
      <w:sz w:val="16"/>
      <w:szCs w:val="16"/>
      <w:lang w:val="de-CH"/>
    </w:rPr>
  </w:style>
  <w:style w:type="paragraph" w:styleId="Listenabsatz">
    <w:name w:val="List Paragraph"/>
    <w:basedOn w:val="Standard"/>
    <w:uiPriority w:val="34"/>
    <w:qFormat/>
    <w:rsid w:val="00F6322A"/>
    <w:pPr>
      <w:ind w:left="720"/>
      <w:contextualSpacing/>
    </w:pPr>
  </w:style>
  <w:style w:type="character" w:styleId="Platzhaltertext">
    <w:name w:val="Placeholder Text"/>
    <w:basedOn w:val="Absatz-Standardschriftart"/>
    <w:uiPriority w:val="99"/>
    <w:semiHidden/>
    <w:rsid w:val="002E3F4C"/>
    <w:rPr>
      <w:color w:val="808080"/>
    </w:rPr>
  </w:style>
  <w:style w:type="character" w:styleId="Hyperlink">
    <w:name w:val="Hyperlink"/>
    <w:basedOn w:val="Absatz-Standardschriftart"/>
    <w:uiPriority w:val="99"/>
    <w:unhideWhenUsed/>
    <w:rsid w:val="00B62BE8"/>
    <w:rPr>
      <w:color w:val="0000FF" w:themeColor="hyperlink"/>
      <w:u w:val="single"/>
    </w:rPr>
  </w:style>
  <w:style w:type="paragraph" w:styleId="Kopfzeile">
    <w:name w:val="header"/>
    <w:basedOn w:val="Standard"/>
    <w:link w:val="KopfzeileZchn"/>
    <w:uiPriority w:val="99"/>
    <w:unhideWhenUsed/>
    <w:rsid w:val="00EC5606"/>
    <w:pPr>
      <w:tabs>
        <w:tab w:val="center" w:pos="4536"/>
        <w:tab w:val="right" w:pos="9072"/>
      </w:tabs>
    </w:pPr>
  </w:style>
  <w:style w:type="character" w:customStyle="1" w:styleId="KopfzeileZchn">
    <w:name w:val="Kopfzeile Zchn"/>
    <w:basedOn w:val="Absatz-Standardschriftart"/>
    <w:link w:val="Kopfzeile"/>
    <w:uiPriority w:val="99"/>
    <w:rsid w:val="00EC5606"/>
    <w:rPr>
      <w:rFonts w:ascii="Tahoma" w:hAnsi="Tahoma"/>
      <w:sz w:val="22"/>
      <w:lang w:val="de-CH"/>
    </w:rPr>
  </w:style>
  <w:style w:type="paragraph" w:styleId="Fuzeile">
    <w:name w:val="footer"/>
    <w:basedOn w:val="Standard"/>
    <w:link w:val="FuzeileZchn"/>
    <w:uiPriority w:val="99"/>
    <w:unhideWhenUsed/>
    <w:rsid w:val="00EC5606"/>
    <w:pPr>
      <w:tabs>
        <w:tab w:val="center" w:pos="4536"/>
        <w:tab w:val="right" w:pos="9072"/>
      </w:tabs>
    </w:pPr>
  </w:style>
  <w:style w:type="character" w:customStyle="1" w:styleId="FuzeileZchn">
    <w:name w:val="Fußzeile Zchn"/>
    <w:basedOn w:val="Absatz-Standardschriftart"/>
    <w:link w:val="Fuzeile"/>
    <w:uiPriority w:val="99"/>
    <w:rsid w:val="00EC5606"/>
    <w:rPr>
      <w:rFonts w:ascii="Tahoma" w:hAnsi="Tahoma"/>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athyer@bluewin.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F30B4BA5919A438A63F3C7A1C98357" ma:contentTypeVersion="0" ma:contentTypeDescription="Ein neues Dokument erstellen." ma:contentTypeScope="" ma:versionID="8bba34ea6720a1bdc841dc6130243806">
  <xsd:schema xmlns:xsd="http://www.w3.org/2001/XMLSchema" xmlns:xs="http://www.w3.org/2001/XMLSchema" xmlns:p="http://schemas.microsoft.com/office/2006/metadata/properties" targetNamespace="http://schemas.microsoft.com/office/2006/metadata/properties" ma:root="true" ma:fieldsID="efe415d5c178641c0e7c886e5d7d85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84890-FFBD-44C4-AFB0-27C2EBA7A338}">
  <ds:schemaRefs>
    <ds:schemaRef ds:uri="http://schemas.microsoft.com/sharepoint/v3/contenttype/forms"/>
  </ds:schemaRefs>
</ds:datastoreItem>
</file>

<file path=customXml/itemProps2.xml><?xml version="1.0" encoding="utf-8"?>
<ds:datastoreItem xmlns:ds="http://schemas.openxmlformats.org/officeDocument/2006/customXml" ds:itemID="{0CA87105-D059-47C6-A7BD-6561B590C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AF061C-E064-492B-B78E-B945D636BDAA}">
  <ds:schemaRefs>
    <ds:schemaRef ds:uri="http://schemas.openxmlformats.org/officeDocument/2006/bibliography"/>
  </ds:schemaRefs>
</ds:datastoreItem>
</file>

<file path=customXml/itemProps4.xml><?xml version="1.0" encoding="utf-8"?>
<ds:datastoreItem xmlns:ds="http://schemas.openxmlformats.org/officeDocument/2006/customXml" ds:itemID="{3BE5AAA4-1E6B-4A6B-9FC9-70528B89AE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Burger Galerie Gesuch.dotm</Template>
  <TotalTime>0</TotalTime>
  <Pages>4</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Burgergalerie der Burgergemeinde Brienz</vt:lpstr>
    </vt:vector>
  </TitlesOfParts>
  <Company>Hans Fuchs</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Burgergalerie der Burgergemeinde Brienz</dc:title>
  <dc:subject/>
  <dc:creator>Burger</dc:creator>
  <cp:keywords/>
  <cp:lastModifiedBy>Silvia Thöni-Fischer</cp:lastModifiedBy>
  <cp:revision>16</cp:revision>
  <cp:lastPrinted>2013-04-09T11:52:00Z</cp:lastPrinted>
  <dcterms:created xsi:type="dcterms:W3CDTF">2020-01-31T10:31:00Z</dcterms:created>
  <dcterms:modified xsi:type="dcterms:W3CDTF">2021-01-26T10:18:00Z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0x010100C4F30B4BA5919A438A63F3C7A1C98357</vt:lpwstr>
  </property>
</Properties>
</file>